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jc w:val="both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2024年第三季度新增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、调整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县重点项目名单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一、调整县重点项目投资的项目（1项）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1.闽清县传统村落集中连片整治示范项目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二、新列入县重点项目库项目（3项）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2.白中镇霞溪村堤坝建设工程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3.田中村仙峰山公园基础设施项目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4.金沙镇危桥改造项目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MzYzY2FhNGU5NTM1M2M5MTc3Njg5ZTQyZDkyOTUifQ=="/>
  </w:docVars>
  <w:rsids>
    <w:rsidRoot w:val="0268548F"/>
    <w:rsid w:val="0268548F"/>
    <w:rsid w:val="0E096479"/>
    <w:rsid w:val="13244030"/>
    <w:rsid w:val="36EFDF60"/>
    <w:rsid w:val="3CBE2868"/>
    <w:rsid w:val="3D1E22BE"/>
    <w:rsid w:val="46C30874"/>
    <w:rsid w:val="46F34DFF"/>
    <w:rsid w:val="488F1C9E"/>
    <w:rsid w:val="4CBD0956"/>
    <w:rsid w:val="59DA759F"/>
    <w:rsid w:val="61FF4C74"/>
    <w:rsid w:val="622305F2"/>
    <w:rsid w:val="6CC12C6C"/>
    <w:rsid w:val="6F821247"/>
    <w:rsid w:val="71971090"/>
    <w:rsid w:val="75A43F39"/>
    <w:rsid w:val="7B1E128A"/>
    <w:rsid w:val="7FEA4CB1"/>
    <w:rsid w:val="9FFE4063"/>
    <w:rsid w:val="ADDD7645"/>
    <w:rsid w:val="D9D73667"/>
    <w:rsid w:val="DEFFC804"/>
    <w:rsid w:val="DF7C30D2"/>
    <w:rsid w:val="E9B7CB1A"/>
    <w:rsid w:val="EB7F9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118</Characters>
  <Lines>0</Lines>
  <Paragraphs>0</Paragraphs>
  <TotalTime>3</TotalTime>
  <ScaleCrop>false</ScaleCrop>
  <LinksUpToDate>false</LinksUpToDate>
  <CharactersWithSpaces>122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2020-07-19T16:02:00Z</dcterms:created>
  <dc:creator>ct</dc:creator>
  <cp:lastModifiedBy>t</cp:lastModifiedBy>
  <cp:lastPrinted>2024-09-18T10:00:21Z</cp:lastPrinted>
  <dcterms:modified xsi:type="dcterms:W3CDTF">2024-09-18T10:00:23Z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2A41C311865D4A0F868F91382FDC542E_13</vt:lpwstr>
  </property>
</Properties>
</file>