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2AC02A">
      <w:pPr>
        <w:jc w:val="center"/>
        <w:rPr>
          <w:rFonts w:hint="eastAsia" w:eastAsiaTheme="minorEastAsia"/>
          <w:lang w:val="en-US" w:eastAsia="zh-CN"/>
        </w:rPr>
      </w:pPr>
      <w:r>
        <w:rPr>
          <w:rFonts w:hint="eastAsia"/>
          <w:b/>
          <w:sz w:val="36"/>
          <w:szCs w:val="36"/>
        </w:rPr>
        <w:t>福州市</w:t>
      </w:r>
      <w:r>
        <w:rPr>
          <w:rFonts w:hint="eastAsia"/>
          <w:b/>
          <w:sz w:val="36"/>
          <w:szCs w:val="36"/>
          <w:lang w:eastAsia="zh-CN"/>
        </w:rPr>
        <w:t>闽清生态环境</w:t>
      </w:r>
      <w:r>
        <w:rPr>
          <w:rFonts w:hint="eastAsia"/>
          <w:b/>
          <w:sz w:val="36"/>
          <w:szCs w:val="36"/>
        </w:rPr>
        <w:t>局</w:t>
      </w:r>
      <w:r>
        <w:rPr>
          <w:rFonts w:hint="eastAsia"/>
          <w:b/>
          <w:sz w:val="36"/>
          <w:szCs w:val="36"/>
          <w:lang w:val="en-US" w:eastAsia="zh-CN"/>
        </w:rPr>
        <w:t>2026年度1-3月</w:t>
      </w:r>
      <w:r>
        <w:rPr>
          <w:rFonts w:hint="eastAsia"/>
          <w:b/>
          <w:sz w:val="36"/>
          <w:szCs w:val="36"/>
        </w:rPr>
        <w:t>行政</w:t>
      </w:r>
      <w:r>
        <w:rPr>
          <w:rFonts w:hint="eastAsia"/>
          <w:b/>
          <w:sz w:val="36"/>
          <w:szCs w:val="36"/>
          <w:lang w:eastAsia="zh-CN"/>
        </w:rPr>
        <w:t>处罚公示情况表</w:t>
      </w:r>
    </w:p>
    <w:p w14:paraId="077E2DC3">
      <w:pPr>
        <w:jc w:val="center"/>
        <w:rPr>
          <w:rFonts w:hint="eastAsia"/>
          <w:lang w:val="en-US" w:eastAsia="zh-CN"/>
        </w:rPr>
      </w:pPr>
    </w:p>
    <w:tbl>
      <w:tblPr>
        <w:tblStyle w:val="2"/>
        <w:tblpPr w:leftFromText="180" w:rightFromText="180" w:vertAnchor="text" w:horzAnchor="page" w:tblpX="1416" w:tblpY="30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"/>
        <w:gridCol w:w="1740"/>
        <w:gridCol w:w="4200"/>
        <w:gridCol w:w="2674"/>
        <w:gridCol w:w="1467"/>
        <w:gridCol w:w="1866"/>
        <w:gridCol w:w="1318"/>
      </w:tblGrid>
      <w:tr w14:paraId="01A43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41208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序号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5A0B6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案件类型</w:t>
            </w:r>
          </w:p>
          <w:p w14:paraId="51507CE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（案件名称、具体案由）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ACF470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案情简介</w:t>
            </w:r>
          </w:p>
          <w:p w14:paraId="2A705970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（简要案情、违法事实等）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D7D2B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处罚依据</w:t>
            </w:r>
          </w:p>
          <w:p w14:paraId="7A92FC4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（法律、法规名称及条款）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2DD043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行政处罚种类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(万元）</w:t>
            </w: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7F72D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决定书文号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29B5E0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办理机关</w:t>
            </w:r>
          </w:p>
        </w:tc>
      </w:tr>
      <w:tr w14:paraId="7800D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4" w:hRule="atLeast"/>
        </w:trPr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7E3439">
            <w:pPr>
              <w:spacing w:line="36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6C35BB">
            <w:pPr>
              <w:spacing w:line="36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福建省闽清澳盛制釉有限公司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63BE8">
            <w:pPr>
              <w:spacing w:line="36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场调阅该公司干燥塔、窑炉烟气在线监控数据显示，该公司2025年干燥塔二氧化硫实际年排放量为37.1118t。调阅该公司排污许可证副本显示，该公司二氧化硫年许可排放量为17.3t。经比对，该公司2025年二氧化硫实际年排放量超过排污许可证年许可排放量1.1451倍。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6377B5">
            <w:pPr>
              <w:spacing w:line="36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《中华人民共和国大气污染防治法》第九十九条第二项;《福建省大气污染防治条例》第七十二条第二项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F331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69FC0D">
            <w:pPr>
              <w:spacing w:line="36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闽榕梅生态罚决〔2025〕0</w:t>
            </w:r>
            <w:bookmarkStart w:id="0" w:name="_GoBack"/>
            <w:bookmarkEnd w:id="0"/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0021号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B755B2">
            <w:pPr>
              <w:spacing w:line="36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福州市闽清生态环境保护综合执法大队</w:t>
            </w:r>
          </w:p>
        </w:tc>
      </w:tr>
    </w:tbl>
    <w:p w14:paraId="0445AADD">
      <w:pPr>
        <w:rPr>
          <w:rFonts w:hint="eastAsia" w:asciiTheme="minorEastAsia" w:hAnsiTheme="minorEastAsia" w:eastAsiaTheme="minorEastAsia" w:cstheme="minorEastAsia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FkMWUwYjcxMzEzZTk2ZDYyZTg5NWQyYTQ1ZWZlYWIifQ=="/>
  </w:docVars>
  <w:rsids>
    <w:rsidRoot w:val="38F256B8"/>
    <w:rsid w:val="03EE62BE"/>
    <w:rsid w:val="05681F28"/>
    <w:rsid w:val="093C34A6"/>
    <w:rsid w:val="13E12151"/>
    <w:rsid w:val="19284EBD"/>
    <w:rsid w:val="19364034"/>
    <w:rsid w:val="1A020F55"/>
    <w:rsid w:val="1C18541C"/>
    <w:rsid w:val="2A3A138D"/>
    <w:rsid w:val="2E0C55B8"/>
    <w:rsid w:val="305C31DA"/>
    <w:rsid w:val="37F00AC9"/>
    <w:rsid w:val="38F256B8"/>
    <w:rsid w:val="3E63627B"/>
    <w:rsid w:val="3EE5198E"/>
    <w:rsid w:val="44862B57"/>
    <w:rsid w:val="47552538"/>
    <w:rsid w:val="4D3A55F0"/>
    <w:rsid w:val="5063336A"/>
    <w:rsid w:val="50FF4CF0"/>
    <w:rsid w:val="53F64E04"/>
    <w:rsid w:val="545A4256"/>
    <w:rsid w:val="5A9C123A"/>
    <w:rsid w:val="5AF4535D"/>
    <w:rsid w:val="5C2119A0"/>
    <w:rsid w:val="5CAD639A"/>
    <w:rsid w:val="64A056A0"/>
    <w:rsid w:val="665F7DA3"/>
    <w:rsid w:val="68E07282"/>
    <w:rsid w:val="73677F60"/>
    <w:rsid w:val="78B80345"/>
    <w:rsid w:val="7A4B5ADB"/>
    <w:rsid w:val="7B550AC8"/>
    <w:rsid w:val="7CFB25E5"/>
    <w:rsid w:val="7F080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293</Words>
  <Characters>330</Characters>
  <Lines>0</Lines>
  <Paragraphs>0</Paragraphs>
  <TotalTime>16</TotalTime>
  <ScaleCrop>false</ScaleCrop>
  <LinksUpToDate>false</LinksUpToDate>
  <CharactersWithSpaces>330</CharactersWithSpaces>
  <Application>WPS Office_12.1.0.25835_F1E327BC-269C-435d-A152-05C5408002CA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2022-03-07T07:37:00Z</dcterms:created>
  <dc:creator>mogu</dc:creator>
  <cp:lastModifiedBy>咪咪^_^</cp:lastModifiedBy>
  <dcterms:modified xsi:type="dcterms:W3CDTF">2026-03-31T00:18:54Z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2052-12.1.0.25835</vt:lpwstr>
  </property>
  <property fmtid="{D5CDD505-2E9C-101B-9397-08002B2CF9AE}" pid="3" name="ICV">
    <vt:lpwstr>FC80CE489A284EB68CFFA7DFCD3B65F7_13</vt:lpwstr>
  </property>
  <property fmtid="{D5CDD505-2E9C-101B-9397-08002B2CF9AE}" pid="4" name="KSOTemplateDocerSaveRecord">
    <vt:lpwstr>eyJoZGlkIjoiZTE3ZWM3YzIxN2RjNTA3Zjc5MWM3NzcxMTgwN2I3OWIiLCJ1c2VySWQiOiI5Nzg5MDI0NTcifQ==</vt:lpwstr>
  </property>
</Properties>
</file>