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2023年卫生健康专项资金【（“定向培养”一批基层医疗卫生人才）榕财社（指）【2023】84号】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为充实基层卫生人才队伍建设，采取定向委培的方式，培养一批基层医疗卫生人才，2023年提前下达数15.347万元，此次下达金额9.71万元。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充实基层卫生人才队伍建设，培养一批基层医疗卫生人才。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1)补贴标准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6600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6600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1)乡镇卫生院定向招生录取率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