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73.9305</w:t>
      </w:r>
      <w:r>
        <w:rPr>
          <w:rFonts w:ascii="仿宋" w:hAnsi="仿宋" w:cs="仿宋" w:eastAsia="仿宋"/>
          <w:sz w:val="32"/>
        </w:rPr>
        <w:t>，完成值</w:t>
      </w:r>
      <w:r>
        <w:rPr>
          <w:rFonts w:ascii="仿宋" w:hAnsi="仿宋" w:cs="仿宋" w:eastAsia="仿宋"/>
          <w:sz w:val="32"/>
        </w:rPr>
        <w:t>11.6231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400</w:t>
      </w:r>
      <w:r>
        <w:rPr>
          <w:rFonts w:ascii="仿宋" w:hAnsi="仿宋" w:cs="仿宋" w:eastAsia="仿宋"/>
          <w:sz w:val="32"/>
        </w:rPr>
        <w:t>，完成值</w:t>
      </w:r>
      <w:r>
        <w:rPr>
          <w:rFonts w:ascii="仿宋" w:hAnsi="仿宋" w:cs="仿宋" w:eastAsia="仿宋"/>
          <w:sz w:val="32"/>
        </w:rPr>
        <w:t>474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w:t>
      </w:r>
      <w:r>
        <w:rPr>
          <w:rFonts w:ascii="仿宋" w:hAnsi="仿宋" w:cs="仿宋" w:eastAsia="仿宋"/>
          <w:sz w:val="32"/>
        </w:rPr>
        <w:t>，完成值</w:t>
      </w:r>
      <w:r>
        <w:rPr>
          <w:rFonts w:ascii="仿宋" w:hAnsi="仿宋" w:cs="仿宋" w:eastAsia="仿宋"/>
          <w:sz w:val="32"/>
        </w:rPr>
        <w:t>782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