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2022年卫生健康转移支付补助资金（第一批)【（基本公共卫生服务） 榕财社（指）【2022】54号】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1、按照基本公共卫生服务项目要求，积极为居民提供了相应的服务，按期完成指标值，无弄虚作假、无违规使用资金，资金使用合规率100%，及时率100%，无纠纷、投诉等事件发生。</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115.36</w:t>
      </w:r>
      <w:r>
        <w:rPr>
          <w:rFonts w:ascii="仿宋" w:hAnsi="仿宋" w:cs="仿宋" w:eastAsia="仿宋"/>
          <w:sz w:val="32"/>
        </w:rPr>
        <w:t>，完成值</w:t>
      </w:r>
      <w:r>
        <w:rPr>
          <w:rFonts w:ascii="仿宋" w:hAnsi="仿宋" w:cs="仿宋" w:eastAsia="仿宋"/>
          <w:sz w:val="32"/>
        </w:rPr>
        <w:t>81.34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3026</w:t>
      </w:r>
      <w:r>
        <w:rPr>
          <w:rFonts w:ascii="仿宋" w:hAnsi="仿宋" w:cs="仿宋" w:eastAsia="仿宋"/>
          <w:sz w:val="32"/>
        </w:rPr>
        <w:t>，完成值</w:t>
      </w:r>
      <w:r>
        <w:rPr>
          <w:rFonts w:ascii="仿宋" w:hAnsi="仿宋" w:cs="仿宋" w:eastAsia="仿宋"/>
          <w:sz w:val="32"/>
        </w:rPr>
        <w:t>3029</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1)因补贴未及时发放引起的纠纷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