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农村独女户、二女扎户女儿考上统招本科以上奖励费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农村独女户、二女扎户女儿考上统招本科以上奖励费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农村独女户、二女扎户女儿考上统招本科以上奖励费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