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7A7FE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退回多享受失业保险待遇告知书</w:t>
      </w:r>
    </w:p>
    <w:p w14:paraId="44ABB80C">
      <w:pPr>
        <w:pStyle w:val="2"/>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梅劳就告字〔2026〕第043号</w:t>
      </w:r>
    </w:p>
    <w:p w14:paraId="5C47AE38">
      <w:pPr>
        <w:pStyle w:val="2"/>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仿宋_GB2312" w:hAnsi="仿宋_GB2312" w:eastAsia="仿宋_GB2312" w:cs="仿宋_GB2312"/>
          <w:color w:val="auto"/>
          <w:sz w:val="32"/>
          <w:szCs w:val="32"/>
          <w:highlight w:val="none"/>
          <w:lang w:val="en-US" w:eastAsia="zh-CN"/>
        </w:rPr>
      </w:pPr>
    </w:p>
    <w:p w14:paraId="476DB7FC">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u w:val="single"/>
          <w:lang w:val="en-US" w:eastAsia="zh-CN"/>
        </w:rPr>
        <w:t>詹世樵家属</w:t>
      </w:r>
      <w:r>
        <w:rPr>
          <w:rFonts w:hint="eastAsia" w:ascii="仿宋_GB2312" w:hAnsi="仿宋_GB2312" w:eastAsia="仿宋_GB2312" w:cs="仿宋_GB2312"/>
          <w:b w:val="0"/>
          <w:bCs w:val="0"/>
          <w:color w:val="auto"/>
          <w:sz w:val="32"/>
          <w:szCs w:val="32"/>
          <w:highlight w:val="none"/>
          <w:lang w:val="en-US" w:eastAsia="zh-CN"/>
        </w:rPr>
        <w:t>：</w:t>
      </w:r>
    </w:p>
    <w:p w14:paraId="2DE02CA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经核查，</w:t>
      </w:r>
      <w:r>
        <w:rPr>
          <w:rFonts w:hint="eastAsia" w:ascii="仿宋_GB2312" w:hAnsi="仿宋_GB2312" w:eastAsia="仿宋_GB2312" w:cs="仿宋_GB2312"/>
          <w:b w:val="0"/>
          <w:bCs w:val="0"/>
          <w:color w:val="auto"/>
          <w:sz w:val="32"/>
          <w:szCs w:val="32"/>
          <w:highlight w:val="none"/>
          <w:u w:val="none"/>
          <w:lang w:val="en-US" w:eastAsia="zh-CN"/>
        </w:rPr>
        <w:t>詹世樵</w:t>
      </w:r>
      <w:r>
        <w:rPr>
          <w:rFonts w:hint="eastAsia" w:ascii="仿宋_GB2312" w:hAnsi="仿宋_GB2312" w:eastAsia="仿宋_GB2312" w:cs="仿宋_GB2312"/>
          <w:b w:val="0"/>
          <w:bCs w:val="0"/>
          <w:color w:val="auto"/>
          <w:sz w:val="32"/>
          <w:szCs w:val="32"/>
          <w:highlight w:val="none"/>
          <w:lang w:val="en-US" w:eastAsia="zh-CN"/>
        </w:rPr>
        <w:t>多享受（社会保障号码</w:t>
      </w:r>
      <w:r>
        <w:rPr>
          <w:rFonts w:hint="eastAsia" w:ascii="仿宋_GB2312" w:hAnsi="仿宋_GB2312" w:eastAsia="仿宋_GB2312" w:cs="仿宋_GB2312"/>
          <w:b w:val="0"/>
          <w:bCs w:val="0"/>
          <w:color w:val="auto"/>
          <w:sz w:val="32"/>
          <w:szCs w:val="32"/>
          <w:highlight w:val="none"/>
          <w:u w:val="none"/>
          <w:lang w:val="en-US" w:eastAsia="zh-CN"/>
        </w:rPr>
        <w:t>：</w:t>
      </w:r>
      <w:r>
        <w:rPr>
          <w:rFonts w:hint="eastAsia" w:ascii="仿宋_GB2312" w:hAnsi="仿宋_GB2312" w:eastAsia="仿宋_GB2312" w:cs="仿宋_GB2312"/>
          <w:b w:val="0"/>
          <w:bCs w:val="0"/>
          <w:color w:val="auto"/>
          <w:sz w:val="32"/>
          <w:szCs w:val="32"/>
          <w:highlight w:val="none"/>
          <w:u w:val="single"/>
          <w:lang w:val="en-US" w:eastAsia="zh-CN"/>
        </w:rPr>
        <w:t>350124********</w:t>
      </w:r>
      <w:bookmarkStart w:id="0" w:name="_GoBack"/>
      <w:bookmarkEnd w:id="0"/>
      <w:r>
        <w:rPr>
          <w:rFonts w:hint="eastAsia" w:ascii="仿宋_GB2312" w:hAnsi="仿宋_GB2312" w:eastAsia="仿宋_GB2312" w:cs="仿宋_GB2312"/>
          <w:b w:val="0"/>
          <w:bCs w:val="0"/>
          <w:color w:val="auto"/>
          <w:sz w:val="32"/>
          <w:szCs w:val="32"/>
          <w:highlight w:val="none"/>
          <w:u w:val="single"/>
          <w:lang w:val="en-US" w:eastAsia="zh-CN"/>
        </w:rPr>
        <w:t>2756</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u w:val="single"/>
          <w:lang w:val="en-US" w:eastAsia="zh-CN"/>
        </w:rPr>
        <w:t xml:space="preserve"> </w:t>
      </w:r>
    </w:p>
    <w:p w14:paraId="49374E12">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仿宋_GB2312" w:hAnsi="仿宋_GB2312" w:eastAsia="仿宋_GB2312" w:cs="仿宋_GB2312"/>
          <w:b w:val="0"/>
          <w:bCs w:val="0"/>
          <w:color w:val="auto"/>
          <w:sz w:val="32"/>
          <w:szCs w:val="32"/>
          <w:highlight w:val="none"/>
          <w:u w:val="none"/>
          <w:lang w:val="en-US" w:eastAsia="zh-CN"/>
        </w:rPr>
      </w:pPr>
      <w:r>
        <w:rPr>
          <w:rFonts w:hint="eastAsia" w:ascii="仿宋_GB2312" w:hAnsi="仿宋_GB2312" w:eastAsia="仿宋_GB2312" w:cs="仿宋_GB2312"/>
          <w:b w:val="0"/>
          <w:bCs w:val="0"/>
          <w:color w:val="auto"/>
          <w:sz w:val="32"/>
          <w:szCs w:val="32"/>
          <w:highlight w:val="none"/>
          <w:u w:val="single"/>
          <w:lang w:val="en-US" w:eastAsia="zh-CN"/>
        </w:rPr>
        <w:t>2022</w:t>
      </w:r>
      <w:r>
        <w:rPr>
          <w:rFonts w:hint="eastAsia" w:ascii="仿宋_GB2312" w:hAnsi="仿宋_GB2312" w:eastAsia="仿宋_GB2312" w:cs="仿宋_GB2312"/>
          <w:b w:val="0"/>
          <w:bCs w:val="0"/>
          <w:color w:val="auto"/>
          <w:sz w:val="32"/>
          <w:szCs w:val="32"/>
          <w:highlight w:val="none"/>
          <w:u w:val="none"/>
          <w:lang w:val="en-US" w:eastAsia="zh-CN"/>
        </w:rPr>
        <w:t>年</w:t>
      </w:r>
      <w:r>
        <w:rPr>
          <w:rFonts w:hint="eastAsia" w:ascii="仿宋_GB2312" w:hAnsi="仿宋_GB2312" w:eastAsia="仿宋_GB2312" w:cs="仿宋_GB2312"/>
          <w:b w:val="0"/>
          <w:bCs w:val="0"/>
          <w:color w:val="auto"/>
          <w:sz w:val="32"/>
          <w:szCs w:val="32"/>
          <w:highlight w:val="none"/>
          <w:u w:val="single"/>
          <w:lang w:val="en-US" w:eastAsia="zh-CN"/>
        </w:rPr>
        <w:t>9</w:t>
      </w:r>
      <w:r>
        <w:rPr>
          <w:rFonts w:hint="eastAsia" w:ascii="仿宋_GB2312" w:hAnsi="仿宋_GB2312" w:eastAsia="仿宋_GB2312" w:cs="仿宋_GB2312"/>
          <w:b w:val="0"/>
          <w:bCs w:val="0"/>
          <w:color w:val="auto"/>
          <w:sz w:val="32"/>
          <w:szCs w:val="32"/>
          <w:highlight w:val="none"/>
          <w:u w:val="none"/>
          <w:lang w:val="en-US" w:eastAsia="zh-CN"/>
        </w:rPr>
        <w:t>月至</w:t>
      </w:r>
      <w:r>
        <w:rPr>
          <w:rFonts w:hint="eastAsia" w:ascii="仿宋_GB2312" w:hAnsi="仿宋_GB2312" w:eastAsia="仿宋_GB2312" w:cs="仿宋_GB2312"/>
          <w:b w:val="0"/>
          <w:bCs w:val="0"/>
          <w:color w:val="auto"/>
          <w:sz w:val="32"/>
          <w:szCs w:val="32"/>
          <w:highlight w:val="none"/>
          <w:u w:val="single"/>
          <w:lang w:val="en-US" w:eastAsia="zh-CN"/>
        </w:rPr>
        <w:t>2022</w:t>
      </w:r>
      <w:r>
        <w:rPr>
          <w:rFonts w:hint="eastAsia" w:ascii="仿宋_GB2312" w:hAnsi="仿宋_GB2312" w:eastAsia="仿宋_GB2312" w:cs="仿宋_GB2312"/>
          <w:b w:val="0"/>
          <w:bCs w:val="0"/>
          <w:color w:val="auto"/>
          <w:sz w:val="32"/>
          <w:szCs w:val="32"/>
          <w:highlight w:val="none"/>
          <w:u w:val="none"/>
          <w:lang w:val="en-US" w:eastAsia="zh-CN"/>
        </w:rPr>
        <w:t>年</w:t>
      </w:r>
      <w:r>
        <w:rPr>
          <w:rFonts w:hint="eastAsia" w:ascii="仿宋_GB2312" w:hAnsi="仿宋_GB2312" w:eastAsia="仿宋_GB2312" w:cs="仿宋_GB2312"/>
          <w:b w:val="0"/>
          <w:bCs w:val="0"/>
          <w:color w:val="auto"/>
          <w:sz w:val="32"/>
          <w:szCs w:val="32"/>
          <w:highlight w:val="none"/>
          <w:u w:val="single"/>
          <w:lang w:val="en-US" w:eastAsia="zh-CN"/>
        </w:rPr>
        <w:t>10</w:t>
      </w:r>
      <w:r>
        <w:rPr>
          <w:rFonts w:hint="eastAsia" w:ascii="仿宋_GB2312" w:hAnsi="仿宋_GB2312" w:eastAsia="仿宋_GB2312" w:cs="仿宋_GB2312"/>
          <w:b w:val="0"/>
          <w:bCs w:val="0"/>
          <w:color w:val="auto"/>
          <w:sz w:val="32"/>
          <w:szCs w:val="32"/>
          <w:highlight w:val="none"/>
          <w:u w:val="none"/>
          <w:lang w:val="en-US" w:eastAsia="zh-CN"/>
        </w:rPr>
        <w:t>月</w:t>
      </w:r>
      <w:r>
        <w:rPr>
          <w:rFonts w:hint="eastAsia" w:ascii="仿宋_GB2312" w:hAnsi="仿宋_GB2312" w:eastAsia="仿宋_GB2312" w:cs="仿宋_GB2312"/>
          <w:b w:val="0"/>
          <w:bCs w:val="0"/>
          <w:color w:val="auto"/>
          <w:sz w:val="32"/>
          <w:szCs w:val="32"/>
          <w:highlight w:val="none"/>
          <w:lang w:val="en-US" w:eastAsia="zh-CN"/>
        </w:rPr>
        <w:t>失业保险待遇，共计人民币</w:t>
      </w:r>
      <w:r>
        <w:rPr>
          <w:rFonts w:hint="eastAsia" w:ascii="仿宋_GB2312" w:hAnsi="仿宋_GB2312" w:eastAsia="仿宋_GB2312" w:cs="仿宋_GB2312"/>
          <w:b w:val="0"/>
          <w:bCs w:val="0"/>
          <w:color w:val="auto"/>
          <w:sz w:val="32"/>
          <w:szCs w:val="32"/>
          <w:highlight w:val="none"/>
          <w:u w:val="single"/>
          <w:lang w:val="en-US" w:eastAsia="zh-CN"/>
        </w:rPr>
        <w:t>1484</w:t>
      </w:r>
      <w:r>
        <w:rPr>
          <w:rFonts w:hint="eastAsia" w:ascii="仿宋_GB2312" w:hAnsi="仿宋_GB2312" w:eastAsia="仿宋_GB2312" w:cs="仿宋_GB2312"/>
          <w:b w:val="0"/>
          <w:bCs w:val="0"/>
          <w:color w:val="auto"/>
          <w:sz w:val="32"/>
          <w:szCs w:val="32"/>
          <w:highlight w:val="none"/>
          <w:lang w:val="en-US" w:eastAsia="zh-CN"/>
        </w:rPr>
        <w:t>元，大写</w:t>
      </w:r>
      <w:r>
        <w:rPr>
          <w:rFonts w:hint="eastAsia" w:ascii="仿宋_GB2312" w:hAnsi="仿宋_GB2312" w:eastAsia="仿宋_GB2312" w:cs="仿宋_GB2312"/>
          <w:b w:val="0"/>
          <w:bCs w:val="0"/>
          <w:color w:val="auto"/>
          <w:sz w:val="32"/>
          <w:szCs w:val="32"/>
          <w:highlight w:val="none"/>
          <w:u w:val="single"/>
          <w:lang w:val="en-US" w:eastAsia="zh-CN"/>
        </w:rPr>
        <w:t>壹仟肆佰捌拾肆元</w:t>
      </w:r>
      <w:r>
        <w:rPr>
          <w:rFonts w:hint="eastAsia" w:ascii="仿宋_GB2312" w:hAnsi="仿宋_GB2312" w:eastAsia="仿宋_GB2312" w:cs="仿宋_GB2312"/>
          <w:sz w:val="32"/>
          <w:szCs w:val="32"/>
          <w:u w:val="none"/>
          <w:lang w:eastAsia="zh-CN"/>
        </w:rPr>
        <w:t>。</w:t>
      </w:r>
    </w:p>
    <w:p w14:paraId="54080A3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请在收到本告知书之日起5日内一次性将多享受的失业保险待遇退回本中心指定账户，注明待遇退还人姓名（</w:t>
      </w:r>
      <w:r>
        <w:rPr>
          <w:rFonts w:hint="eastAsia" w:ascii="仿宋_GB2312" w:hAnsi="仿宋_GB2312" w:eastAsia="仿宋_GB2312" w:cs="仿宋_GB2312"/>
          <w:b w:val="0"/>
          <w:bCs w:val="0"/>
          <w:color w:val="auto"/>
          <w:sz w:val="32"/>
          <w:szCs w:val="32"/>
          <w:highlight w:val="none"/>
          <w:u w:val="none"/>
          <w:lang w:val="en-US" w:eastAsia="zh-CN"/>
        </w:rPr>
        <w:t>詹世樵</w:t>
      </w:r>
      <w:r>
        <w:rPr>
          <w:rFonts w:hint="eastAsia" w:ascii="仿宋_GB2312" w:hAnsi="仿宋_GB2312" w:eastAsia="仿宋_GB2312" w:cs="仿宋_GB2312"/>
          <w:b w:val="0"/>
          <w:bCs w:val="0"/>
          <w:color w:val="auto"/>
          <w:sz w:val="32"/>
          <w:szCs w:val="32"/>
          <w:highlight w:val="none"/>
          <w:lang w:val="en-US" w:eastAsia="zh-CN"/>
        </w:rPr>
        <w:t>）、社会保障号码。</w:t>
      </w:r>
    </w:p>
    <w:p w14:paraId="63E4512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若难以一次性退回多享受待遇的，可以向本中心申请分期退回，签订分期还款协议，分期退回多享受待遇。</w:t>
      </w:r>
    </w:p>
    <w:p w14:paraId="7846EB8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若未按期退回多享受失业保险待遇且存在继续发放的社会保险定期待遇，本中心将依据《社会保险经办条例》第四十六条直接从你后续享受的企业职工基本养老保险、失业保险等待遇中抵扣。参保人存在应一次性领取、继承的个人账户余额或者丧葬补助金、抚恤金等待遇时，本中心将在结算时对未退回部分直接抵扣。</w:t>
      </w:r>
    </w:p>
    <w:p w14:paraId="5CB6DF7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若未按期一次性退回、未申请分期退回、没有待遇可以抵扣的，本中心将依据《社会保险经办条例》第四十六条向你出具《责令退回多享受失业保险待遇决定书》。</w:t>
      </w:r>
    </w:p>
    <w:p w14:paraId="03921A3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如有异议的，请在收到本告知书之日起3日内提交有关证据材料进行陈述和申辩；逾期未提出的，视为无异议。</w:t>
      </w:r>
    </w:p>
    <w:p w14:paraId="5F778741">
      <w:pPr>
        <w:spacing w:line="540" w:lineRule="exact"/>
        <w:ind w:firstLine="640" w:firstLineChars="200"/>
        <w:jc w:val="both"/>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收款账户名称：</w:t>
      </w:r>
      <w:r>
        <w:rPr>
          <w:rFonts w:hint="eastAsia" w:ascii="仿宋_GB2312" w:hAnsi="仿宋_GB2312" w:eastAsia="仿宋_GB2312" w:cs="仿宋_GB2312"/>
          <w:sz w:val="32"/>
          <w:szCs w:val="32"/>
          <w:u w:val="single"/>
        </w:rPr>
        <w:t>闽清县劳动就业服务中心失业保险基金</w:t>
      </w:r>
    </w:p>
    <w:p w14:paraId="2971FB7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银行账号：</w:t>
      </w:r>
      <w:r>
        <w:rPr>
          <w:rFonts w:ascii="仿宋_GB2312" w:hAnsi="仿宋_GB2312" w:eastAsia="仿宋_GB2312" w:cs="仿宋_GB2312"/>
          <w:sz w:val="32"/>
          <w:szCs w:val="32"/>
          <w:u w:val="single"/>
        </w:rPr>
        <w:t>432566688806</w:t>
      </w:r>
    </w:p>
    <w:p w14:paraId="54E2E90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开户银行：</w:t>
      </w:r>
      <w:r>
        <w:rPr>
          <w:rFonts w:hint="eastAsia" w:ascii="仿宋_GB2312" w:hAnsi="仿宋_GB2312" w:eastAsia="仿宋_GB2312" w:cs="仿宋_GB2312"/>
          <w:sz w:val="32"/>
          <w:szCs w:val="32"/>
          <w:u w:val="single"/>
        </w:rPr>
        <w:t>中国银行闽清支行</w:t>
      </w:r>
    </w:p>
    <w:p w14:paraId="31ED4D4B">
      <w:pPr>
        <w:spacing w:line="540" w:lineRule="exact"/>
        <w:ind w:firstLine="640" w:firstLineChars="200"/>
        <w:jc w:val="both"/>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附言：</w:t>
      </w:r>
      <w:r>
        <w:rPr>
          <w:rFonts w:hint="eastAsia" w:ascii="仿宋_GB2312" w:hAnsi="仿宋_GB2312" w:eastAsia="仿宋_GB2312" w:cs="仿宋_GB2312"/>
          <w:sz w:val="32"/>
          <w:szCs w:val="32"/>
        </w:rPr>
        <w:t>待遇享受人员姓名+身份证号后六位+退回多享受失业保险待遇（附言填写参照样式：张三567890退回多享受失业保险待遇）</w:t>
      </w:r>
    </w:p>
    <w:p w14:paraId="2B5D87A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本中心地址：</w:t>
      </w:r>
      <w:r>
        <w:rPr>
          <w:rFonts w:hint="eastAsia" w:ascii="仿宋_GB2312" w:hAnsi="仿宋_GB2312" w:eastAsia="仿宋_GB2312" w:cs="仿宋_GB2312"/>
          <w:b w:val="0"/>
          <w:bCs w:val="0"/>
          <w:color w:val="auto"/>
          <w:sz w:val="32"/>
          <w:szCs w:val="32"/>
          <w:highlight w:val="none"/>
          <w:u w:val="single"/>
          <w:lang w:val="en-US" w:eastAsia="zh-CN"/>
        </w:rPr>
        <w:t>福建省闽清县梅城镇梅城大街94号4层</w:t>
      </w:r>
    </w:p>
    <w:p w14:paraId="614974E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联系人：</w:t>
      </w:r>
      <w:r>
        <w:rPr>
          <w:rFonts w:hint="eastAsia" w:ascii="仿宋_GB2312" w:hAnsi="仿宋_GB2312" w:eastAsia="仿宋_GB2312" w:cs="仿宋_GB2312"/>
          <w:b w:val="0"/>
          <w:bCs w:val="0"/>
          <w:color w:val="auto"/>
          <w:sz w:val="32"/>
          <w:szCs w:val="32"/>
          <w:highlight w:val="none"/>
          <w:u w:val="single"/>
          <w:lang w:val="en-US" w:eastAsia="zh-CN"/>
        </w:rPr>
        <w:t xml:space="preserve"> 小许 </w:t>
      </w:r>
      <w:r>
        <w:rPr>
          <w:rFonts w:hint="eastAsia" w:ascii="仿宋_GB2312" w:hAnsi="仿宋_GB2312" w:eastAsia="仿宋_GB2312" w:cs="仿宋_GB2312"/>
          <w:b w:val="0"/>
          <w:bCs w:val="0"/>
          <w:color w:val="auto"/>
          <w:sz w:val="32"/>
          <w:szCs w:val="32"/>
          <w:highlight w:val="none"/>
          <w:lang w:val="en-US" w:eastAsia="zh-CN"/>
        </w:rPr>
        <w:t>电话：</w:t>
      </w:r>
      <w:r>
        <w:rPr>
          <w:rFonts w:hint="eastAsia" w:ascii="仿宋_GB2312" w:hAnsi="仿宋_GB2312" w:eastAsia="仿宋_GB2312" w:cs="仿宋_GB2312"/>
          <w:b w:val="0"/>
          <w:bCs w:val="0"/>
          <w:color w:val="auto"/>
          <w:sz w:val="32"/>
          <w:szCs w:val="32"/>
          <w:highlight w:val="none"/>
          <w:u w:val="single"/>
          <w:lang w:val="en-US" w:eastAsia="zh-CN"/>
        </w:rPr>
        <w:t>0591-22313269</w:t>
      </w:r>
    </w:p>
    <w:p w14:paraId="3284D970">
      <w:pPr>
        <w:keepNext w:val="0"/>
        <w:keepLines w:val="0"/>
        <w:pageBreakBefore w:val="0"/>
        <w:widowControl w:val="0"/>
        <w:kinsoku/>
        <w:wordWrap/>
        <w:overflowPunct/>
        <w:topLinePunct w:val="0"/>
        <w:autoSpaceDE/>
        <w:autoSpaceDN/>
        <w:bidi w:val="0"/>
        <w:adjustRightInd/>
        <w:snapToGrid/>
        <w:spacing w:line="600" w:lineRule="exact"/>
        <w:ind w:firstLine="5760" w:firstLineChars="1800"/>
        <w:jc w:val="both"/>
        <w:textAlignment w:val="auto"/>
        <w:rPr>
          <w:rFonts w:hint="eastAsia" w:ascii="仿宋_GB2312" w:hAnsi="仿宋_GB2312" w:eastAsia="仿宋_GB2312" w:cs="仿宋_GB2312"/>
          <w:b w:val="0"/>
          <w:bCs w:val="0"/>
          <w:color w:val="auto"/>
          <w:sz w:val="32"/>
          <w:szCs w:val="32"/>
          <w:highlight w:val="none"/>
          <w:lang w:val="en-US" w:eastAsia="zh-CN"/>
        </w:rPr>
      </w:pPr>
    </w:p>
    <w:p w14:paraId="7A8057C4">
      <w:pPr>
        <w:keepNext w:val="0"/>
        <w:keepLines w:val="0"/>
        <w:pageBreakBefore w:val="0"/>
        <w:widowControl w:val="0"/>
        <w:kinsoku/>
        <w:wordWrap/>
        <w:overflowPunct/>
        <w:topLinePunct w:val="0"/>
        <w:autoSpaceDE/>
        <w:autoSpaceDN/>
        <w:bidi w:val="0"/>
        <w:adjustRightInd/>
        <w:snapToGrid/>
        <w:spacing w:line="600" w:lineRule="exact"/>
        <w:ind w:firstLine="5760" w:firstLineChars="1800"/>
        <w:jc w:val="both"/>
        <w:textAlignment w:val="auto"/>
        <w:rPr>
          <w:rFonts w:hint="eastAsia" w:ascii="仿宋_GB2312" w:hAnsi="仿宋_GB2312" w:eastAsia="仿宋_GB2312" w:cs="仿宋_GB2312"/>
          <w:b w:val="0"/>
          <w:bCs w:val="0"/>
          <w:color w:val="auto"/>
          <w:sz w:val="32"/>
          <w:szCs w:val="32"/>
          <w:highlight w:val="none"/>
          <w:lang w:val="en-US" w:eastAsia="zh-CN"/>
        </w:rPr>
      </w:pPr>
    </w:p>
    <w:p w14:paraId="2FBDCB28">
      <w:pPr>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闽清县劳动就业服务中心</w:t>
      </w:r>
    </w:p>
    <w:p w14:paraId="3C84F150">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 xml:space="preserve">                                    2026年8月25日</w:t>
      </w:r>
    </w:p>
    <w:p w14:paraId="15AB35FC"/>
    <w:sectPr>
      <w:pgSz w:w="11906" w:h="16838"/>
      <w:pgMar w:top="1440" w:right="1531"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altName w:val="微软雅黑"/>
    <w:panose1 w:val="02000000000000000000"/>
    <w:charset w:val="00"/>
    <w:family w:val="script"/>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974FD"/>
    <w:rsid w:val="00FA254C"/>
    <w:rsid w:val="01D1627A"/>
    <w:rsid w:val="02583232"/>
    <w:rsid w:val="02696DA3"/>
    <w:rsid w:val="03074C27"/>
    <w:rsid w:val="0335375A"/>
    <w:rsid w:val="03483348"/>
    <w:rsid w:val="03797F67"/>
    <w:rsid w:val="03885EBA"/>
    <w:rsid w:val="04447FB3"/>
    <w:rsid w:val="044F0764"/>
    <w:rsid w:val="04626346"/>
    <w:rsid w:val="04673D9A"/>
    <w:rsid w:val="04820BAF"/>
    <w:rsid w:val="04C45349"/>
    <w:rsid w:val="04F25C61"/>
    <w:rsid w:val="06494EFE"/>
    <w:rsid w:val="06A50987"/>
    <w:rsid w:val="07221FB6"/>
    <w:rsid w:val="080F6B2A"/>
    <w:rsid w:val="08206641"/>
    <w:rsid w:val="082306F6"/>
    <w:rsid w:val="08510E9D"/>
    <w:rsid w:val="08FA45C5"/>
    <w:rsid w:val="092C1C34"/>
    <w:rsid w:val="09915825"/>
    <w:rsid w:val="09F93F2F"/>
    <w:rsid w:val="0A115858"/>
    <w:rsid w:val="0A5F6988"/>
    <w:rsid w:val="0B192783"/>
    <w:rsid w:val="0B3152CE"/>
    <w:rsid w:val="0B32771F"/>
    <w:rsid w:val="0B4053A4"/>
    <w:rsid w:val="0BAB2AA6"/>
    <w:rsid w:val="0CEA3E96"/>
    <w:rsid w:val="0D28405D"/>
    <w:rsid w:val="0D9B1862"/>
    <w:rsid w:val="0DDE102D"/>
    <w:rsid w:val="0F401220"/>
    <w:rsid w:val="0F4916C9"/>
    <w:rsid w:val="0F8C2216"/>
    <w:rsid w:val="103B1CEF"/>
    <w:rsid w:val="104B1D7A"/>
    <w:rsid w:val="10533984"/>
    <w:rsid w:val="10F81858"/>
    <w:rsid w:val="1160654C"/>
    <w:rsid w:val="118E0AC0"/>
    <w:rsid w:val="12C16C73"/>
    <w:rsid w:val="12F57F45"/>
    <w:rsid w:val="13C52DC7"/>
    <w:rsid w:val="13F561C0"/>
    <w:rsid w:val="14257AC5"/>
    <w:rsid w:val="142F2C24"/>
    <w:rsid w:val="144E4CA0"/>
    <w:rsid w:val="144E7A07"/>
    <w:rsid w:val="15394DA5"/>
    <w:rsid w:val="157C32A8"/>
    <w:rsid w:val="16837567"/>
    <w:rsid w:val="16B9508C"/>
    <w:rsid w:val="16C805D0"/>
    <w:rsid w:val="17A96653"/>
    <w:rsid w:val="183D2903"/>
    <w:rsid w:val="185F0787"/>
    <w:rsid w:val="18751EB7"/>
    <w:rsid w:val="190F4FF3"/>
    <w:rsid w:val="19223474"/>
    <w:rsid w:val="19F53C94"/>
    <w:rsid w:val="1A132718"/>
    <w:rsid w:val="1B496A29"/>
    <w:rsid w:val="1B722C0B"/>
    <w:rsid w:val="1CD64203"/>
    <w:rsid w:val="1D5D1744"/>
    <w:rsid w:val="1DE05F81"/>
    <w:rsid w:val="1E1424F0"/>
    <w:rsid w:val="1F4B3E9E"/>
    <w:rsid w:val="1F753431"/>
    <w:rsid w:val="1F83718B"/>
    <w:rsid w:val="2079211C"/>
    <w:rsid w:val="2250591D"/>
    <w:rsid w:val="22530F45"/>
    <w:rsid w:val="2271516D"/>
    <w:rsid w:val="22D71C1D"/>
    <w:rsid w:val="2329064D"/>
    <w:rsid w:val="233C1CB0"/>
    <w:rsid w:val="23C5167E"/>
    <w:rsid w:val="24B86773"/>
    <w:rsid w:val="24DB3A08"/>
    <w:rsid w:val="255E3A72"/>
    <w:rsid w:val="26B879EF"/>
    <w:rsid w:val="2753038A"/>
    <w:rsid w:val="278176C0"/>
    <w:rsid w:val="27893DAB"/>
    <w:rsid w:val="28475F8B"/>
    <w:rsid w:val="288E79DA"/>
    <w:rsid w:val="29341AF5"/>
    <w:rsid w:val="2A107348"/>
    <w:rsid w:val="2A413BAD"/>
    <w:rsid w:val="2A4A56FF"/>
    <w:rsid w:val="2A7455AD"/>
    <w:rsid w:val="2AAF3B29"/>
    <w:rsid w:val="2AF82872"/>
    <w:rsid w:val="2B7D3C27"/>
    <w:rsid w:val="2BAC62BA"/>
    <w:rsid w:val="2D5E7113"/>
    <w:rsid w:val="2E0B5DA9"/>
    <w:rsid w:val="2E79749B"/>
    <w:rsid w:val="2F4F47F1"/>
    <w:rsid w:val="30427C69"/>
    <w:rsid w:val="30AC6655"/>
    <w:rsid w:val="31751578"/>
    <w:rsid w:val="31DE7AD1"/>
    <w:rsid w:val="32A23326"/>
    <w:rsid w:val="32CA1829"/>
    <w:rsid w:val="32ED45E0"/>
    <w:rsid w:val="331D056C"/>
    <w:rsid w:val="33270FD5"/>
    <w:rsid w:val="33315288"/>
    <w:rsid w:val="333C7D6C"/>
    <w:rsid w:val="33B163B8"/>
    <w:rsid w:val="33C465D3"/>
    <w:rsid w:val="3522630E"/>
    <w:rsid w:val="35521C81"/>
    <w:rsid w:val="359C485A"/>
    <w:rsid w:val="35B36039"/>
    <w:rsid w:val="36265263"/>
    <w:rsid w:val="36897924"/>
    <w:rsid w:val="37265173"/>
    <w:rsid w:val="37275B9D"/>
    <w:rsid w:val="377243F9"/>
    <w:rsid w:val="37D6417B"/>
    <w:rsid w:val="38086502"/>
    <w:rsid w:val="389E6F8B"/>
    <w:rsid w:val="38CF5396"/>
    <w:rsid w:val="392864AE"/>
    <w:rsid w:val="39AA4496"/>
    <w:rsid w:val="39AC0EC0"/>
    <w:rsid w:val="39AE629E"/>
    <w:rsid w:val="3A3667C1"/>
    <w:rsid w:val="3A72750E"/>
    <w:rsid w:val="3B0B75E8"/>
    <w:rsid w:val="3B934DA1"/>
    <w:rsid w:val="3C6378B1"/>
    <w:rsid w:val="3CD504A1"/>
    <w:rsid w:val="3CE60EAE"/>
    <w:rsid w:val="3D25125A"/>
    <w:rsid w:val="3D5C6957"/>
    <w:rsid w:val="3DDD0754"/>
    <w:rsid w:val="3ECB4852"/>
    <w:rsid w:val="3ED13738"/>
    <w:rsid w:val="3FE61DE6"/>
    <w:rsid w:val="40470E6E"/>
    <w:rsid w:val="411306D9"/>
    <w:rsid w:val="418B6AD7"/>
    <w:rsid w:val="41B8730F"/>
    <w:rsid w:val="41C75A56"/>
    <w:rsid w:val="4332746C"/>
    <w:rsid w:val="43AD124F"/>
    <w:rsid w:val="43CE2E1A"/>
    <w:rsid w:val="47060B1D"/>
    <w:rsid w:val="47D55B24"/>
    <w:rsid w:val="48056432"/>
    <w:rsid w:val="48A46D25"/>
    <w:rsid w:val="49484773"/>
    <w:rsid w:val="494923C4"/>
    <w:rsid w:val="495A0BE2"/>
    <w:rsid w:val="499E503D"/>
    <w:rsid w:val="49F61BB2"/>
    <w:rsid w:val="4B9A5CD8"/>
    <w:rsid w:val="4BA15F3D"/>
    <w:rsid w:val="4C4261D4"/>
    <w:rsid w:val="4CC31472"/>
    <w:rsid w:val="4CCC2D88"/>
    <w:rsid w:val="4E643089"/>
    <w:rsid w:val="4EC372F3"/>
    <w:rsid w:val="4F5E3B4E"/>
    <w:rsid w:val="4F905428"/>
    <w:rsid w:val="4FB3209D"/>
    <w:rsid w:val="4FBF36E0"/>
    <w:rsid w:val="4FFA117C"/>
    <w:rsid w:val="50B15413"/>
    <w:rsid w:val="517D19DC"/>
    <w:rsid w:val="520F3CB7"/>
    <w:rsid w:val="52C2099A"/>
    <w:rsid w:val="52D25D57"/>
    <w:rsid w:val="53254E69"/>
    <w:rsid w:val="532F4F57"/>
    <w:rsid w:val="536B1916"/>
    <w:rsid w:val="53D96E58"/>
    <w:rsid w:val="54214CFE"/>
    <w:rsid w:val="54F2345A"/>
    <w:rsid w:val="56F236F8"/>
    <w:rsid w:val="5764012A"/>
    <w:rsid w:val="57AC26C4"/>
    <w:rsid w:val="57BC7519"/>
    <w:rsid w:val="583B7EFB"/>
    <w:rsid w:val="586E21C3"/>
    <w:rsid w:val="59535037"/>
    <w:rsid w:val="598D5FFA"/>
    <w:rsid w:val="599B3347"/>
    <w:rsid w:val="59B47F65"/>
    <w:rsid w:val="59B87359"/>
    <w:rsid w:val="5A9C32F9"/>
    <w:rsid w:val="5ADF26A5"/>
    <w:rsid w:val="5B303F63"/>
    <w:rsid w:val="5BA069F2"/>
    <w:rsid w:val="5C471564"/>
    <w:rsid w:val="5D1642BC"/>
    <w:rsid w:val="5DD1240A"/>
    <w:rsid w:val="5DF64FF0"/>
    <w:rsid w:val="5DFE70FF"/>
    <w:rsid w:val="5E354F6E"/>
    <w:rsid w:val="5E3A7529"/>
    <w:rsid w:val="5F1E4CDA"/>
    <w:rsid w:val="5FDB26EF"/>
    <w:rsid w:val="6097495A"/>
    <w:rsid w:val="611B187D"/>
    <w:rsid w:val="61655CDB"/>
    <w:rsid w:val="61D05636"/>
    <w:rsid w:val="624D5FE9"/>
    <w:rsid w:val="62A01E1D"/>
    <w:rsid w:val="63312626"/>
    <w:rsid w:val="638B61DA"/>
    <w:rsid w:val="638D0B4D"/>
    <w:rsid w:val="63B07D2A"/>
    <w:rsid w:val="643F6D26"/>
    <w:rsid w:val="646A2293"/>
    <w:rsid w:val="652D7AB2"/>
    <w:rsid w:val="655F6CC8"/>
    <w:rsid w:val="65D77F67"/>
    <w:rsid w:val="66D7663C"/>
    <w:rsid w:val="66DC143B"/>
    <w:rsid w:val="66EE4263"/>
    <w:rsid w:val="674B39A2"/>
    <w:rsid w:val="674E548A"/>
    <w:rsid w:val="67851845"/>
    <w:rsid w:val="67965B4A"/>
    <w:rsid w:val="67A57073"/>
    <w:rsid w:val="67B22471"/>
    <w:rsid w:val="683B64F9"/>
    <w:rsid w:val="6953779A"/>
    <w:rsid w:val="6A257F8C"/>
    <w:rsid w:val="6A4F12CD"/>
    <w:rsid w:val="6A7D2D9B"/>
    <w:rsid w:val="6A9B24D0"/>
    <w:rsid w:val="6ADA5212"/>
    <w:rsid w:val="6C985AA7"/>
    <w:rsid w:val="6CAE7E6D"/>
    <w:rsid w:val="6DD93996"/>
    <w:rsid w:val="6E114777"/>
    <w:rsid w:val="6ED076BE"/>
    <w:rsid w:val="6F0B7EE2"/>
    <w:rsid w:val="6F2179F2"/>
    <w:rsid w:val="6F305AD5"/>
    <w:rsid w:val="6F5A3019"/>
    <w:rsid w:val="6FA75664"/>
    <w:rsid w:val="704834E3"/>
    <w:rsid w:val="712903CC"/>
    <w:rsid w:val="71912880"/>
    <w:rsid w:val="71AB5C99"/>
    <w:rsid w:val="71C11A27"/>
    <w:rsid w:val="71CF2E2D"/>
    <w:rsid w:val="72694632"/>
    <w:rsid w:val="73656370"/>
    <w:rsid w:val="73B72715"/>
    <w:rsid w:val="74031DBD"/>
    <w:rsid w:val="743C5BB1"/>
    <w:rsid w:val="745065B0"/>
    <w:rsid w:val="74511242"/>
    <w:rsid w:val="7483384A"/>
    <w:rsid w:val="74E668B5"/>
    <w:rsid w:val="77B8618A"/>
    <w:rsid w:val="78092607"/>
    <w:rsid w:val="7838598A"/>
    <w:rsid w:val="785F1566"/>
    <w:rsid w:val="78966330"/>
    <w:rsid w:val="792A5740"/>
    <w:rsid w:val="792E7C32"/>
    <w:rsid w:val="79E26053"/>
    <w:rsid w:val="79F10830"/>
    <w:rsid w:val="79F14B65"/>
    <w:rsid w:val="7A1B6A8E"/>
    <w:rsid w:val="7A801544"/>
    <w:rsid w:val="7B2C7846"/>
    <w:rsid w:val="7B6D27BC"/>
    <w:rsid w:val="7B8A3E82"/>
    <w:rsid w:val="7BBC3A5E"/>
    <w:rsid w:val="7C6636B6"/>
    <w:rsid w:val="7C7C7C1E"/>
    <w:rsid w:val="7CD67562"/>
    <w:rsid w:val="7D5E0064"/>
    <w:rsid w:val="7D834497"/>
    <w:rsid w:val="7DC57766"/>
    <w:rsid w:val="7E210829"/>
    <w:rsid w:val="7E235535"/>
    <w:rsid w:val="7E3D1A89"/>
    <w:rsid w:val="7E6462BE"/>
    <w:rsid w:val="7FF134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常用样式（方正仿宋简）"/>
    <w:qFormat/>
    <w:uiPriority w:val="99"/>
    <w:pPr>
      <w:widowControl w:val="0"/>
      <w:spacing w:line="560" w:lineRule="exact"/>
      <w:ind w:firstLine="640" w:firstLineChars="200"/>
      <w:jc w:val="both"/>
    </w:pPr>
    <w:rPr>
      <w:rFonts w:ascii="Calibri" w:hAnsi="Calibri" w:eastAsia="方正仿宋简体"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2026-08-17T01:01:00Z</dcterms:created>
  <dc:creator>Administrator</dc:creator>
  <cp:lastModifiedBy>Administrator</cp:lastModifiedBy>
  <dcterms:modified xsi:type="dcterms:W3CDTF">2026-09-07T00:28:27Z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eyJoZGlkIjoiNDQ4MjAxODRhNWFhOGJhY2FjOGEwYmE2MDkyYTgxNjgifQ==</vt:lpwstr>
  </property>
  <property fmtid="{D5CDD505-2E9C-101B-9397-08002B2CF9AE}" pid="4" name="ICV">
    <vt:lpwstr>B2EB2C5BCE7B47FAB139C2007CC14580_13</vt:lpwstr>
  </property>
</Properties>
</file>