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服务窗口联系方式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及地址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772"/>
        <w:gridCol w:w="3967"/>
        <w:gridCol w:w="2475"/>
        <w:gridCol w:w="4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资格申报及保障形式</w:t>
            </w:r>
          </w:p>
        </w:tc>
        <w:tc>
          <w:tcPr>
            <w:tcW w:w="1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兑现部门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咨询电话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2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住房保障资格证申报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资格申报</w:t>
            </w:r>
          </w:p>
        </w:tc>
        <w:tc>
          <w:tcPr>
            <w:tcW w:w="1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 w:color="auto"/>
                <w:shd w:val="clear" w:color="080000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eastAsia="zh-CN"/>
              </w:rPr>
              <w:t>县人力资源和社会保障局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 w:color="auto"/>
                <w:shd w:val="clear" w:color="080000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val="en-US" w:eastAsia="zh-CN"/>
              </w:rPr>
              <w:t>0591-62301068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 w:color="auto"/>
                <w:shd w:val="clear" w:color="080000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eastAsia="zh-CN"/>
              </w:rPr>
              <w:t>闽清县梅城镇县人力资源和社会保障局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val="en-US" w:eastAsia="zh-CN"/>
              </w:rPr>
              <w:t>3楼人力资源开发科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2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18"/>
                <w:szCs w:val="21"/>
              </w:rPr>
            </w:pP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不动产信息查询</w:t>
            </w:r>
          </w:p>
        </w:tc>
        <w:tc>
          <w:tcPr>
            <w:tcW w:w="1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 w:color="auto"/>
                <w:shd w:val="clear" w:color="080000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</w:rPr>
              <w:t>不动产登记和交易中心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 w:color="auto"/>
                <w:shd w:val="clear" w:color="080000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</w:rPr>
              <w:t>0591-62300911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 w:color="auto"/>
                <w:shd w:val="clear" w:color="080000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</w:rPr>
              <w:t>行政服务中心三楼不动产登记和交易中心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eastAsia="zh-CN"/>
              </w:rPr>
              <w:t>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9" w:type="pct"/>
            <w:gridSpan w:val="2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人才购房补贴</w:t>
            </w:r>
          </w:p>
        </w:tc>
        <w:tc>
          <w:tcPr>
            <w:tcW w:w="1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 w:color="auto"/>
              </w:rPr>
              <w:t>闽清城市建设投资集团有限公司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0591-62301538</w:t>
            </w:r>
          </w:p>
        </w:tc>
        <w:tc>
          <w:tcPr>
            <w:tcW w:w="1478" w:type="pct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闽清县梅城镇世纪大厦8楼闽清城投集团资产部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2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</w:rPr>
              <w:t>人才租赁补贴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eastAsia="zh-CN"/>
              </w:rPr>
              <w:t>租赁备案</w:t>
            </w:r>
          </w:p>
        </w:tc>
        <w:tc>
          <w:tcPr>
            <w:tcW w:w="1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 w:color="auto"/>
                <w:shd w:val="clear" w:color="080000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</w:rPr>
              <w:t>不动产登记和交易中心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 w:color="auto"/>
                <w:shd w:val="clear" w:color="080000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</w:rPr>
              <w:t>0591-62300852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 w:color="auto"/>
                <w:shd w:val="clear" w:color="080000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</w:rPr>
              <w:t>行政服务中心三楼不动产登记和交易中心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eastAsia="zh-CN"/>
              </w:rPr>
              <w:t>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2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18"/>
                <w:szCs w:val="21"/>
              </w:rPr>
            </w:pP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eastAsia="zh-CN"/>
              </w:rPr>
              <w:t>补贴申请</w:t>
            </w:r>
          </w:p>
        </w:tc>
        <w:tc>
          <w:tcPr>
            <w:tcW w:w="1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eastAsia="zh-CN"/>
              </w:rPr>
              <w:t>县人力资源和社会保障局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val="en-US" w:eastAsia="zh-CN"/>
              </w:rPr>
              <w:t>0591-62301068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eastAsia="zh-CN"/>
              </w:rPr>
              <w:t>闽清县梅城镇县人力资源和社会保障局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val="en-US" w:eastAsia="zh-CN"/>
              </w:rPr>
              <w:t>3楼人力资源开发科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2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</w:rPr>
            </w:pP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eastAsia="zh-CN"/>
              </w:rPr>
              <w:t>协议签订</w:t>
            </w:r>
          </w:p>
        </w:tc>
        <w:tc>
          <w:tcPr>
            <w:tcW w:w="1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 w:color="auto"/>
              </w:rPr>
              <w:t>闽清城市建设投资集团有限公司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0591-62301538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闽清县梅城镇世纪大厦8楼闽清城投集团资产部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2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eastAsia="zh-CN"/>
              </w:rPr>
              <w:t>人才公寓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 w:color="auto"/>
                <w:shd w:val="clear" w:color="080000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eastAsia="zh-CN"/>
              </w:rPr>
              <w:t>补贴申请</w:t>
            </w:r>
          </w:p>
        </w:tc>
        <w:tc>
          <w:tcPr>
            <w:tcW w:w="1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 w:color="auto"/>
                <w:shd w:val="clear" w:color="080000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eastAsia="zh-CN"/>
              </w:rPr>
              <w:t>县人力资源和社会保障局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 w:color="auto"/>
                <w:shd w:val="clear" w:color="080000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val="en-US" w:eastAsia="zh-CN"/>
              </w:rPr>
              <w:t>0591-62301068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 w:color="auto"/>
                <w:shd w:val="clear" w:color="080000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eastAsia="zh-CN"/>
              </w:rPr>
              <w:t>闽清县梅城镇县人力资源和社会保障局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val="en-US" w:eastAsia="zh-CN"/>
              </w:rPr>
              <w:t>3楼人力资源开发科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24" w:type="pct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 w:color="auto"/>
                <w:shd w:val="clear" w:color="080000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u w:val="none" w:color="auto"/>
                <w:shd w:val="clear" w:color="080000" w:fill="FFFFFF"/>
                <w:lang w:eastAsia="zh-CN"/>
              </w:rPr>
              <w:t>协议签订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 w:color="auto"/>
                <w:shd w:val="clear" w:color="080000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 w:color="auto"/>
              </w:rPr>
              <w:t>闽清城市建设投资集团有限公司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0591-62301538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闽清县梅城镇世纪大厦8楼闽清城投集团资产部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7622C"/>
    <w:rsid w:val="6EFFBD06"/>
    <w:rsid w:val="718BC428"/>
    <w:rsid w:val="ECBF635B"/>
    <w:rsid w:val="FDD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2025-03-03T23:52:00Z</dcterms:created>
  <dc:creator>张了了</dc:creator>
  <cp:lastModifiedBy>张了了</cp:lastModifiedBy>
  <dcterms:modified xsi:type="dcterms:W3CDTF">2026-02-04T11:43:44Z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