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8-1</w:t>
      </w:r>
    </w:p>
    <w:p>
      <w:pPr>
        <w:rPr>
          <w:rFonts w:ascii="黑体" w:eastAsia="黑体" w:cs="仿宋_GB2312"/>
          <w:color w:val="auto"/>
        </w:rPr>
      </w:pPr>
    </w:p>
    <w:p>
      <w:pPr>
        <w:spacing w:line="1000" w:lineRule="exact"/>
        <w:jc w:val="center"/>
        <w:rPr>
          <w:rFonts w:ascii="方正小标宋简体" w:eastAsia="方正小标宋简体"/>
          <w:bCs/>
          <w:color w:val="auto"/>
          <w:sz w:val="52"/>
          <w:szCs w:val="52"/>
        </w:rPr>
      </w:pPr>
      <w:r>
        <w:rPr>
          <w:rFonts w:hint="eastAsia" w:ascii="方正小标宋简体" w:eastAsia="方正小标宋简体"/>
          <w:bCs/>
          <w:color w:val="auto"/>
          <w:sz w:val="52"/>
          <w:szCs w:val="52"/>
        </w:rPr>
        <w:t>油菜试验示范项目申报书</w:t>
      </w:r>
    </w:p>
    <w:p>
      <w:pPr>
        <w:spacing w:line="1000" w:lineRule="exact"/>
        <w:rPr>
          <w:rFonts w:ascii="仿宋_GB2312" w:eastAsia="仿宋_GB2312"/>
          <w:color w:val="auto"/>
          <w:sz w:val="44"/>
          <w:szCs w:val="44"/>
        </w:rPr>
      </w:pPr>
    </w:p>
    <w:p>
      <w:pPr>
        <w:spacing w:line="1000" w:lineRule="exact"/>
        <w:rPr>
          <w:rFonts w:ascii="仿宋_GB2312" w:eastAsia="仿宋_GB2312"/>
          <w:color w:val="auto"/>
          <w:sz w:val="44"/>
          <w:szCs w:val="44"/>
        </w:rPr>
      </w:pPr>
    </w:p>
    <w:p>
      <w:pPr>
        <w:spacing w:line="1000" w:lineRule="exact"/>
        <w:rPr>
          <w:rFonts w:ascii="仿宋_GB2312" w:eastAsia="仿宋_GB2312"/>
          <w:color w:val="auto"/>
          <w:sz w:val="44"/>
          <w:szCs w:val="44"/>
        </w:rPr>
      </w:pPr>
    </w:p>
    <w:p>
      <w:pPr>
        <w:spacing w:line="1000" w:lineRule="exact"/>
        <w:rPr>
          <w:rFonts w:ascii="仿宋_GB2312" w:eastAsia="仿宋_GB2312"/>
          <w:color w:val="auto"/>
          <w:sz w:val="44"/>
          <w:szCs w:val="44"/>
        </w:rPr>
      </w:pPr>
    </w:p>
    <w:p>
      <w:pPr>
        <w:spacing w:line="900" w:lineRule="exact"/>
        <w:rPr>
          <w:rFonts w:ascii="仿宋_GB2312" w:eastAsia="仿宋_GB2312"/>
          <w:color w:val="auto"/>
          <w:sz w:val="44"/>
          <w:szCs w:val="44"/>
        </w:rPr>
      </w:pPr>
    </w:p>
    <w:p>
      <w:pPr>
        <w:snapToGrid w:val="0"/>
        <w:spacing w:line="900" w:lineRule="exact"/>
        <w:ind w:firstLine="787" w:firstLineChars="196"/>
        <w:rPr>
          <w:rFonts w:hint="eastAsia" w:ascii="仿宋_GB2312" w:eastAsia="仿宋_GB2312" w:cs="仿宋_GB2312"/>
          <w:b/>
          <w:bCs/>
          <w:color w:val="auto"/>
          <w:sz w:val="40"/>
          <w:szCs w:val="40"/>
        </w:rPr>
      </w:pP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lang w:val="en-US" w:eastAsia="zh-CN"/>
        </w:rPr>
        <w:t>申报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</w:rPr>
        <w:t>单位：</w:t>
      </w:r>
      <w:r>
        <w:rPr>
          <w:rFonts w:ascii="仿宋_GB2312" w:eastAsia="仿宋_GB2312" w:cs="仿宋_GB2312"/>
          <w:b/>
          <w:bCs/>
          <w:color w:val="auto"/>
          <w:sz w:val="40"/>
          <w:szCs w:val="40"/>
          <w:u w:val="single"/>
        </w:rPr>
        <w:t xml:space="preserve">           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u w:val="single"/>
          <w:lang w:val="en-US" w:eastAsia="zh-CN"/>
        </w:rPr>
        <w:t xml:space="preserve">       </w:t>
      </w:r>
      <w:r>
        <w:rPr>
          <w:rFonts w:ascii="仿宋_GB2312" w:eastAsia="仿宋_GB2312" w:cs="仿宋_GB2312"/>
          <w:b/>
          <w:bCs/>
          <w:color w:val="auto"/>
          <w:sz w:val="40"/>
          <w:szCs w:val="40"/>
          <w:u w:val="single"/>
        </w:rPr>
        <w:t xml:space="preserve">       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u w:val="single"/>
          <w:lang w:val="en-US" w:eastAsia="zh-CN"/>
        </w:rPr>
        <w:t xml:space="preserve"> </w:t>
      </w:r>
    </w:p>
    <w:p>
      <w:pPr>
        <w:snapToGrid w:val="0"/>
        <w:spacing w:line="900" w:lineRule="exact"/>
        <w:ind w:firstLine="787" w:firstLineChars="196"/>
        <w:rPr>
          <w:rFonts w:hint="eastAsia" w:ascii="仿宋_GB2312" w:eastAsia="仿宋_GB2312" w:cs="仿宋_GB2312"/>
          <w:b/>
          <w:bCs/>
          <w:color w:val="auto"/>
          <w:sz w:val="40"/>
          <w:szCs w:val="40"/>
          <w:u w:val="single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lang w:val="en-US" w:eastAsia="zh-CN"/>
        </w:rPr>
        <w:t>项目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lang w:eastAsia="zh-CN"/>
        </w:rPr>
        <w:t>负责人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</w:rPr>
        <w:t>：</w:t>
      </w:r>
      <w:r>
        <w:rPr>
          <w:rFonts w:ascii="仿宋_GB2312" w:eastAsia="仿宋_GB2312" w:cs="仿宋_GB2312"/>
          <w:b/>
          <w:bCs/>
          <w:color w:val="auto"/>
          <w:sz w:val="40"/>
          <w:szCs w:val="40"/>
          <w:u w:val="single"/>
        </w:rPr>
        <w:t xml:space="preserve">        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u w:val="single"/>
          <w:lang w:val="en-US" w:eastAsia="zh-CN"/>
        </w:rPr>
        <w:t xml:space="preserve"> </w:t>
      </w:r>
      <w:r>
        <w:rPr>
          <w:rFonts w:ascii="仿宋_GB2312" w:eastAsia="仿宋_GB2312" w:cs="仿宋_GB2312"/>
          <w:b/>
          <w:bCs/>
          <w:color w:val="auto"/>
          <w:sz w:val="40"/>
          <w:szCs w:val="40"/>
          <w:u w:val="single"/>
        </w:rPr>
        <w:t xml:space="preserve">          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u w:val="single"/>
          <w:lang w:val="en-US" w:eastAsia="zh-CN"/>
        </w:rPr>
        <w:t xml:space="preserve">     </w:t>
      </w:r>
    </w:p>
    <w:p>
      <w:pPr>
        <w:snapToGrid w:val="0"/>
        <w:spacing w:line="900" w:lineRule="exact"/>
        <w:ind w:firstLine="787" w:firstLineChars="196"/>
        <w:rPr>
          <w:rFonts w:hint="default" w:ascii="仿宋_GB2312" w:eastAsia="仿宋_GB2312" w:cs="仿宋_GB2312"/>
          <w:b/>
          <w:bCs/>
          <w:color w:val="auto"/>
          <w:sz w:val="40"/>
          <w:szCs w:val="40"/>
          <w:u w:val="single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lang w:val="en-US" w:eastAsia="zh-CN"/>
        </w:rPr>
        <w:t>联系电话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</w:rPr>
        <w:t>：</w:t>
      </w:r>
      <w:r>
        <w:rPr>
          <w:rFonts w:ascii="仿宋_GB2312" w:eastAsia="仿宋_GB2312" w:cs="仿宋_GB2312"/>
          <w:b/>
          <w:bCs/>
          <w:color w:val="auto"/>
          <w:sz w:val="40"/>
          <w:szCs w:val="40"/>
          <w:u w:val="single"/>
        </w:rPr>
        <w:t xml:space="preserve">        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u w:val="single"/>
          <w:lang w:val="en-US" w:eastAsia="zh-CN"/>
        </w:rPr>
        <w:t xml:space="preserve"> </w:t>
      </w:r>
      <w:r>
        <w:rPr>
          <w:rFonts w:ascii="仿宋_GB2312" w:eastAsia="仿宋_GB2312" w:cs="仿宋_GB2312"/>
          <w:b/>
          <w:bCs/>
          <w:color w:val="auto"/>
          <w:sz w:val="40"/>
          <w:szCs w:val="40"/>
          <w:u w:val="single"/>
        </w:rPr>
        <w:t xml:space="preserve">          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u w:val="single"/>
          <w:lang w:val="en-US" w:eastAsia="zh-CN"/>
        </w:rPr>
        <w:t xml:space="preserve">       </w:t>
      </w:r>
    </w:p>
    <w:p>
      <w:pPr>
        <w:snapToGrid w:val="0"/>
        <w:spacing w:line="900" w:lineRule="exact"/>
        <w:ind w:firstLine="787" w:firstLineChars="196"/>
        <w:rPr>
          <w:rFonts w:hint="eastAsia" w:ascii="仿宋_GB2312" w:eastAsia="仿宋_GB2312" w:cs="仿宋_GB2312"/>
          <w:b/>
          <w:bCs/>
          <w:color w:val="auto"/>
          <w:sz w:val="40"/>
          <w:szCs w:val="40"/>
        </w:rPr>
      </w:pP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</w:rPr>
        <w:t>填制日期：</w:t>
      </w:r>
      <w:r>
        <w:rPr>
          <w:rFonts w:ascii="仿宋_GB2312" w:eastAsia="仿宋_GB2312" w:cs="仿宋_GB2312"/>
          <w:b/>
          <w:bCs/>
          <w:color w:val="auto"/>
          <w:sz w:val="40"/>
          <w:szCs w:val="40"/>
          <w:u w:val="single"/>
        </w:rPr>
        <w:t xml:space="preserve">          </w:t>
      </w:r>
      <w:bookmarkStart w:id="0" w:name="_GoBack"/>
      <w:bookmarkEnd w:id="0"/>
      <w:r>
        <w:rPr>
          <w:rFonts w:ascii="仿宋_GB2312" w:eastAsia="仿宋_GB2312" w:cs="仿宋_GB2312"/>
          <w:b/>
          <w:bCs/>
          <w:color w:val="auto"/>
          <w:sz w:val="40"/>
          <w:szCs w:val="40"/>
          <w:u w:val="single"/>
        </w:rPr>
        <w:t xml:space="preserve">        </w:t>
      </w:r>
      <w:r>
        <w:rPr>
          <w:rFonts w:hint="eastAsia" w:ascii="仿宋_GB2312" w:eastAsia="仿宋_GB2312" w:cs="仿宋_GB2312"/>
          <w:b/>
          <w:bCs/>
          <w:color w:val="auto"/>
          <w:sz w:val="40"/>
          <w:szCs w:val="40"/>
          <w:u w:val="single"/>
          <w:lang w:val="en-US" w:eastAsia="zh-CN"/>
        </w:rPr>
        <w:t xml:space="preserve">        </w:t>
      </w:r>
    </w:p>
    <w:p>
      <w:pPr>
        <w:snapToGrid w:val="0"/>
        <w:spacing w:line="1000" w:lineRule="exact"/>
        <w:rPr>
          <w:rFonts w:ascii="仿宋_GB2312" w:eastAsia="仿宋_GB2312"/>
          <w:b/>
          <w:bCs/>
          <w:color w:val="auto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4" w:right="1361" w:bottom="1417" w:left="1531" w:header="851" w:footer="1134" w:gutter="0"/>
          <w:pgNumType w:fmt="decimal" w:start="43"/>
          <w:cols w:space="0" w:num="1"/>
          <w:rtlGutter w:val="0"/>
          <w:docGrid w:type="lines" w:linePitch="440" w:charSpace="0"/>
        </w:sectPr>
      </w:pP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firstLine="0" w:firstLineChars="0"/>
        <w:textAlignment w:val="auto"/>
        <w:rPr>
          <w:rFonts w:hint="eastAsia" w:ascii="黑体" w:eastAsia="黑体" w:cs="仿宋_GB2312"/>
          <w:bCs/>
          <w:color w:val="auto"/>
          <w:sz w:val="32"/>
          <w:szCs w:val="32"/>
        </w:rPr>
      </w:pPr>
      <w:r>
        <w:rPr>
          <w:rFonts w:hint="eastAsia" w:ascii="黑体" w:eastAsia="黑体" w:cs="仿宋_GB2312"/>
          <w:bCs/>
          <w:color w:val="auto"/>
          <w:lang w:val="en-US" w:eastAsia="zh-CN"/>
        </w:rPr>
        <w:t xml:space="preserve">   </w:t>
      </w:r>
      <w:r>
        <w:rPr>
          <w:rFonts w:hint="eastAsia" w:ascii="黑体" w:eastAsia="黑体" w:cs="仿宋_GB2312"/>
          <w:bCs/>
          <w:color w:val="auto"/>
          <w:sz w:val="32"/>
          <w:szCs w:val="32"/>
          <w:lang w:val="en-US" w:eastAsia="zh-CN"/>
        </w:rPr>
        <w:t xml:space="preserve"> 一、</w:t>
      </w:r>
      <w:r>
        <w:rPr>
          <w:rFonts w:hint="eastAsia" w:ascii="黑体" w:eastAsia="黑体" w:cs="仿宋_GB2312"/>
          <w:bCs/>
          <w:color w:val="auto"/>
          <w:sz w:val="32"/>
          <w:szCs w:val="32"/>
        </w:rPr>
        <w:t>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firstLine="640" w:firstLineChars="200"/>
        <w:textAlignment w:val="auto"/>
        <w:rPr>
          <w:rFonts w:hint="eastAsia" w:ascii="黑体" w:eastAsia="黑体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本县上年油菜种植情况、承担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油菜试验示范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项目完成情况，以及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确保项目顺利实施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所需的立地条件、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实施主体等。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Chars="0" w:firstLine="640" w:firstLineChars="200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仿宋_GB2312"/>
          <w:bCs/>
          <w:color w:val="auto"/>
          <w:sz w:val="32"/>
          <w:szCs w:val="32"/>
          <w:lang w:eastAsia="zh-CN"/>
        </w:rPr>
        <w:t>二、</w:t>
      </w:r>
      <w:r>
        <w:rPr>
          <w:rFonts w:hint="eastAsia" w:ascii="黑体" w:eastAsia="黑体" w:cs="仿宋_GB2312"/>
          <w:bCs/>
          <w:color w:val="auto"/>
          <w:sz w:val="32"/>
          <w:szCs w:val="32"/>
        </w:rPr>
        <w:t>建设</w:t>
      </w:r>
      <w:r>
        <w:rPr>
          <w:rFonts w:hint="eastAsia" w:ascii="黑体" w:eastAsia="黑体" w:cs="仿宋_GB2312"/>
          <w:bCs/>
          <w:color w:val="auto"/>
          <w:sz w:val="32"/>
          <w:szCs w:val="32"/>
          <w:lang w:eastAsia="zh-CN"/>
        </w:rPr>
        <w:t>内容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2" w:firstLineChars="200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（一）年度目标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明确2027年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全县油菜品种试验、生产示范的任务，分项制定具体的年度目标，包括：承担油菜试验的主体与内容，预计建设的油菜示范片个数，建设示范片总面积；其他建设任务目标；总体资金需求等。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2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（二）实施内容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选用品种、主推技术、</w:t>
      </w:r>
      <w:r>
        <w:rPr>
          <w:rFonts w:eastAsia="仿宋_GB2312"/>
          <w:color w:val="auto"/>
          <w:sz w:val="32"/>
          <w:szCs w:val="32"/>
        </w:rPr>
        <w:t>项目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实施主要</w:t>
      </w:r>
      <w:r>
        <w:rPr>
          <w:rFonts w:eastAsia="仿宋_GB2312"/>
          <w:color w:val="auto"/>
          <w:sz w:val="32"/>
          <w:szCs w:val="32"/>
        </w:rPr>
        <w:t>内容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eastAsia="仿宋_GB2312"/>
          <w:color w:val="auto"/>
          <w:sz w:val="32"/>
          <w:szCs w:val="32"/>
        </w:rPr>
        <w:t>进度</w:t>
      </w:r>
      <w:r>
        <w:rPr>
          <w:rFonts w:hint="eastAsia" w:eastAsia="仿宋_GB2312"/>
          <w:color w:val="auto"/>
          <w:sz w:val="32"/>
          <w:szCs w:val="32"/>
          <w:lang w:eastAsia="zh-CN"/>
        </w:rPr>
        <w:t>安排、实施主体等。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（三）金额预算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包括总投资、申请财政补助资金、主体自行投入资金等。需列明资金具体使用金额、方向及用途。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（四）预期效益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0" w:firstLine="640" w:firstLineChars="200"/>
        <w:jc w:val="left"/>
        <w:textAlignment w:val="auto"/>
        <w:rPr>
          <w:rFonts w:hint="eastAsia" w:asci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包括种植效益、社会效益、示范带动效果、指导服务情况等</w:t>
      </w:r>
      <w:r>
        <w:rPr>
          <w:rFonts w:hint="eastAsia" w:ascii="Times New Roman" w:eastAsia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Chars="0" w:firstLine="640" w:firstLineChars="200"/>
        <w:textAlignment w:val="auto"/>
        <w:rPr>
          <w:rFonts w:hint="eastAsia" w:ascii="黑体" w:eastAsia="黑体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黑体" w:eastAsia="黑体" w:cs="仿宋_GB2312"/>
          <w:bCs/>
          <w:color w:val="auto"/>
          <w:sz w:val="32"/>
          <w:szCs w:val="32"/>
          <w:lang w:eastAsia="zh-CN"/>
        </w:rPr>
        <w:t>三、队伍力量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组织项目实施的具体负责同志以及技术人员信息，包括姓名、性别、工作单位、职务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/职称、项目分工。</w:t>
      </w:r>
    </w:p>
    <w:sectPr>
      <w:headerReference r:id="rId6" w:type="default"/>
      <w:footerReference r:id="rId7" w:type="default"/>
      <w:pgSz w:w="11906" w:h="16838"/>
      <w:pgMar w:top="1984" w:right="1361" w:bottom="1418" w:left="1588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 w:firstLine="360"/>
      <w:jc w:val="center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- 44 -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- 44 -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snapToGrid w:val="0"/>
      <w:jc w:val="left"/>
      <w:rPr>
        <w:rStyle w:val="11"/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  <w:r>
      <w:rPr>
        <w:rStyle w:val="11"/>
        <w:rFonts w:ascii="Times New Roman" w:hAnsi="Times New Roman" w:eastAsia="宋体"/>
        <w:kern w:val="0"/>
        <w:sz w:val="18"/>
        <w:szCs w:val="18"/>
        <w:lang w:val="en-US" w:eastAsia="zh-CN" w:bidi="ar-SA"/>
      </w:rPr>
      <w:fldChar w:fldCharType="begin"/>
    </w:r>
    <w:r>
      <w:rPr>
        <w:rStyle w:val="11"/>
        <w:rFonts w:ascii="Times New Roman" w:hAnsi="Times New Roman" w:eastAsia="宋体"/>
        <w:kern w:val="0"/>
        <w:sz w:val="18"/>
        <w:szCs w:val="18"/>
        <w:lang w:val="en-US" w:eastAsia="zh-CN" w:bidi="ar-SA"/>
      </w:rPr>
      <w:instrText xml:space="preserve">PAGE  </w:instrText>
    </w:r>
    <w:r>
      <w:rPr>
        <w:rStyle w:val="11"/>
        <w:rFonts w:ascii="Times New Roman" w:hAnsi="Times New Roman" w:eastAsia="宋体"/>
        <w:kern w:val="0"/>
        <w:sz w:val="18"/>
        <w:szCs w:val="18"/>
        <w:lang w:val="en-US" w:eastAsia="zh-CN" w:bidi="ar-SA"/>
      </w:rPr>
      <w:fldChar w:fldCharType="separate"/>
    </w:r>
    <w:r>
      <w:rPr>
        <w:rStyle w:val="11"/>
        <w:rFonts w:ascii="Times New Roman" w:hAnsi="Times New Roman" w:eastAsia="宋体"/>
        <w:kern w:val="0"/>
        <w:sz w:val="18"/>
        <w:szCs w:val="18"/>
        <w:lang w:val="en-US" w:eastAsia="zh-CN" w:bidi="ar-SA"/>
      </w:rPr>
      <w:t>- 1 -</w:t>
    </w:r>
    <w:r>
      <w:rPr>
        <w:rStyle w:val="11"/>
        <w:rFonts w:ascii="Times New Roman" w:hAnsi="Times New Roman" w:eastAsia="宋体"/>
        <w:kern w:val="0"/>
        <w:sz w:val="18"/>
        <w:szCs w:val="18"/>
        <w:lang w:val="en-US" w:eastAsia="zh-CN" w:bidi="ar-SA"/>
      </w:rPr>
      <w:fldChar w:fldCharType="end"/>
    </w:r>
  </w:p>
  <w:p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AA"/>
    <w:rsid w:val="00041035"/>
    <w:rsid w:val="00297427"/>
    <w:rsid w:val="006222AA"/>
    <w:rsid w:val="00771A1A"/>
    <w:rsid w:val="00C23F8A"/>
    <w:rsid w:val="00C606E6"/>
    <w:rsid w:val="00CA4817"/>
    <w:rsid w:val="00D24EA6"/>
    <w:rsid w:val="00E9533B"/>
    <w:rsid w:val="07DEABB9"/>
    <w:rsid w:val="1BE30177"/>
    <w:rsid w:val="234BB443"/>
    <w:rsid w:val="38FF00A9"/>
    <w:rsid w:val="3BFF80E1"/>
    <w:rsid w:val="3D6BCBFE"/>
    <w:rsid w:val="3EFFB967"/>
    <w:rsid w:val="3FF71E5F"/>
    <w:rsid w:val="4FF7A1AD"/>
    <w:rsid w:val="55FF8EEB"/>
    <w:rsid w:val="59670B4B"/>
    <w:rsid w:val="5ABFD757"/>
    <w:rsid w:val="5DEF3105"/>
    <w:rsid w:val="5EF9B6F0"/>
    <w:rsid w:val="67FC8E7C"/>
    <w:rsid w:val="6C59F4A5"/>
    <w:rsid w:val="6E3FB9EA"/>
    <w:rsid w:val="77FF4AE4"/>
    <w:rsid w:val="79EF1C09"/>
    <w:rsid w:val="7BBB61BD"/>
    <w:rsid w:val="7EFFBB5B"/>
    <w:rsid w:val="7FDD32F6"/>
    <w:rsid w:val="7FDF499D"/>
    <w:rsid w:val="7FEFCC1A"/>
    <w:rsid w:val="7FFE702A"/>
    <w:rsid w:val="9DBF838A"/>
    <w:rsid w:val="9F359E6E"/>
    <w:rsid w:val="A79C44C5"/>
    <w:rsid w:val="AEBFEB1F"/>
    <w:rsid w:val="B092CD82"/>
    <w:rsid w:val="BF7B9C81"/>
    <w:rsid w:val="C44F2CB1"/>
    <w:rsid w:val="D7AF2142"/>
    <w:rsid w:val="D9EF2D32"/>
    <w:rsid w:val="DDEF0843"/>
    <w:rsid w:val="DDFC19AE"/>
    <w:rsid w:val="DE3DE3A2"/>
    <w:rsid w:val="DF5A3D6D"/>
    <w:rsid w:val="DF6E201C"/>
    <w:rsid w:val="E3FEEA75"/>
    <w:rsid w:val="ED7E8A55"/>
    <w:rsid w:val="EE3FEA29"/>
    <w:rsid w:val="F67613CC"/>
    <w:rsid w:val="F67E7F19"/>
    <w:rsid w:val="F71D34BD"/>
    <w:rsid w:val="FBB37BA0"/>
    <w:rsid w:val="FBBFE0DC"/>
    <w:rsid w:val="FBEE6C1D"/>
    <w:rsid w:val="FD9E88AE"/>
    <w:rsid w:val="FF3CD2F8"/>
    <w:rsid w:val="FF3D55B4"/>
    <w:rsid w:val="FF3F7DDD"/>
    <w:rsid w:val="FF9B2E3A"/>
    <w:rsid w:val="FFB47CEB"/>
    <w:rsid w:val="FFFFA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99"/>
    <w:pPr>
      <w:ind w:left="2500" w:leftChars="2500"/>
    </w:pPr>
    <w:rPr>
      <w:kern w:val="0"/>
      <w:sz w:val="24"/>
      <w:szCs w:val="24"/>
    </w:rPr>
  </w:style>
  <w:style w:type="paragraph" w:styleId="3">
    <w:name w:val="Body Text Indent 2"/>
    <w:basedOn w:val="1"/>
    <w:link w:val="17"/>
    <w:qFormat/>
    <w:uiPriority w:val="99"/>
    <w:pPr>
      <w:spacing w:after="120" w:line="480" w:lineRule="auto"/>
      <w:ind w:left="200" w:leftChars="200"/>
    </w:pPr>
    <w:rPr>
      <w:kern w:val="0"/>
      <w:sz w:val="24"/>
      <w:szCs w:val="24"/>
    </w:rPr>
  </w:style>
  <w:style w:type="paragraph" w:styleId="4">
    <w:name w:val="Balloon Text"/>
    <w:basedOn w:val="1"/>
    <w:link w:val="19"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paragraph" w:customStyle="1" w:styleId="12">
    <w:name w:val="Char Char Char Char Char Char"/>
    <w:basedOn w:val="1"/>
    <w:qFormat/>
    <w:uiPriority w:val="99"/>
    <w:pPr>
      <w:widowControl/>
      <w:spacing w:after="160" w:line="240" w:lineRule="exact"/>
      <w:jc w:val="left"/>
    </w:pPr>
  </w:style>
  <w:style w:type="character" w:customStyle="1" w:styleId="13">
    <w:name w:val="Header Char"/>
    <w:basedOn w:val="9"/>
    <w:link w:val="6"/>
    <w:semiHidden/>
    <w:qFormat/>
    <w:uiPriority w:val="99"/>
    <w:rPr>
      <w:sz w:val="18"/>
      <w:szCs w:val="18"/>
    </w:rPr>
  </w:style>
  <w:style w:type="character" w:customStyle="1" w:styleId="14">
    <w:name w:val="Footer Char"/>
    <w:basedOn w:val="9"/>
    <w:link w:val="5"/>
    <w:semiHidden/>
    <w:qFormat/>
    <w:uiPriority w:val="99"/>
    <w:rPr>
      <w:sz w:val="18"/>
      <w:szCs w:val="18"/>
    </w:rPr>
  </w:style>
  <w:style w:type="paragraph" w:customStyle="1" w:styleId="15">
    <w:name w:val="Char Char Char Char Char Char2"/>
    <w:basedOn w:val="1"/>
    <w:qFormat/>
    <w:uiPriority w:val="99"/>
    <w:pPr>
      <w:widowControl/>
      <w:spacing w:after="160" w:line="240" w:lineRule="exact"/>
      <w:jc w:val="left"/>
    </w:pPr>
  </w:style>
  <w:style w:type="character" w:customStyle="1" w:styleId="16">
    <w:name w:val="Date Char"/>
    <w:basedOn w:val="9"/>
    <w:link w:val="2"/>
    <w:semiHidden/>
    <w:qFormat/>
    <w:uiPriority w:val="99"/>
    <w:rPr>
      <w:sz w:val="32"/>
      <w:szCs w:val="32"/>
    </w:rPr>
  </w:style>
  <w:style w:type="character" w:customStyle="1" w:styleId="17">
    <w:name w:val="Body Text Indent 2 Char"/>
    <w:basedOn w:val="9"/>
    <w:link w:val="3"/>
    <w:semiHidden/>
    <w:qFormat/>
    <w:uiPriority w:val="99"/>
    <w:rPr>
      <w:sz w:val="32"/>
      <w:szCs w:val="32"/>
    </w:rPr>
  </w:style>
  <w:style w:type="paragraph" w:customStyle="1" w:styleId="18">
    <w:name w:val="Char Char Char Char Char Char1"/>
    <w:basedOn w:val="1"/>
    <w:qFormat/>
    <w:uiPriority w:val="99"/>
    <w:pPr>
      <w:widowControl/>
      <w:spacing w:after="160" w:line="240" w:lineRule="exact"/>
      <w:jc w:val="left"/>
    </w:pPr>
  </w:style>
  <w:style w:type="character" w:customStyle="1" w:styleId="19">
    <w:name w:val="Balloon Text Char"/>
    <w:basedOn w:val="9"/>
    <w:link w:val="4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6</Pages>
  <Words>181</Words>
  <Characters>1032</Characters>
  <Lines>0</Lines>
  <Paragraphs>0</Paragraphs>
  <TotalTime>2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2017-08-17T23:41:00Z</dcterms:created>
  <dc:creator>Administrator</dc:creator>
  <cp:lastModifiedBy>打印室2</cp:lastModifiedBy>
  <cp:lastPrinted>2025-11-10T11:24:22Z</cp:lastPrinted>
  <dcterms:modified xsi:type="dcterms:W3CDTF">2025-11-10T11:24:26Z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