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烟花爆竹单位双随机检查情况公示（一）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闽清县东桥镇毛文海烟花爆竹店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2023.6.1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20C46F7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EBB17D6"/>
    <w:rsid w:val="6F3C4668"/>
    <w:rsid w:val="6FD87010"/>
    <w:rsid w:val="702B670F"/>
    <w:rsid w:val="70925802"/>
    <w:rsid w:val="725257DC"/>
    <w:rsid w:val="77A92C16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2023-12-28T02:14:03Z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98ED0BDF40354BD6AD49D0EC58717B53</vt:lpwstr>
  </property>
</Properties>
</file>