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危险化学品单位双随机检查情况公示（四）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闽清县亚中能源有限公司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危险化学品单位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2023.12.22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7AC477E"/>
    <w:rsid w:val="13E32F75"/>
    <w:rsid w:val="185F33CF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72B754F"/>
    <w:rsid w:val="39297D94"/>
    <w:rsid w:val="394879C4"/>
    <w:rsid w:val="39831ABA"/>
    <w:rsid w:val="401E2E24"/>
    <w:rsid w:val="40750DA0"/>
    <w:rsid w:val="40ED4377"/>
    <w:rsid w:val="42460B2D"/>
    <w:rsid w:val="456408AB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3680E53"/>
    <w:rsid w:val="644844F7"/>
    <w:rsid w:val="66F47182"/>
    <w:rsid w:val="67281E0C"/>
    <w:rsid w:val="6DE124C5"/>
    <w:rsid w:val="6EBB17D6"/>
    <w:rsid w:val="6F184812"/>
    <w:rsid w:val="6F3C4668"/>
    <w:rsid w:val="6FD87010"/>
    <w:rsid w:val="702B670F"/>
    <w:rsid w:val="70925802"/>
    <w:rsid w:val="725257DC"/>
    <w:rsid w:val="77BD0BF8"/>
    <w:rsid w:val="78296BAC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autoRedefine/>
    <w:qFormat/>
    <w:uiPriority w:val="0"/>
    <w:rPr>
      <w:sz w:val="18"/>
      <w:szCs w:val="18"/>
    </w:rPr>
  </w:style>
  <w:style w:type="paragraph" w:customStyle="1" w:styleId="3">
    <w:name w:val="正文缩进311"/>
    <w:next w:val="1"/>
    <w:autoRedefine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2023-12-28T07:18:56Z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98ED0BDF40354BD6AD49D0EC58717B53</vt:lpwstr>
  </property>
</Properties>
</file>