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工业企业双随机检查情况公示（十二）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福建省闽清三得利陶瓷有限公司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2023.12.15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7FD147D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56B059C"/>
    <w:rsid w:val="48466B84"/>
    <w:rsid w:val="4D3A3BFE"/>
    <w:rsid w:val="4DF11717"/>
    <w:rsid w:val="51696993"/>
    <w:rsid w:val="53E01A15"/>
    <w:rsid w:val="54FA7611"/>
    <w:rsid w:val="551B3270"/>
    <w:rsid w:val="5700313F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D9064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A3D58F8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0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2023-12-18T08:07:02Z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98ED0BDF40354BD6AD49D0EC58717B53</vt:lpwstr>
  </property>
</Properties>
</file>