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楷体_GB2312" w:eastAsia="楷体_GB2312" w:cs="楷体_GB2312"/>
          <w:color w:val="000000"/>
          <w:kern w:val="0"/>
          <w:sz w:val="42"/>
          <w:szCs w:val="42"/>
        </w:rPr>
      </w:pPr>
      <w:r>
        <w:rPr>
          <w:rFonts w:hint="eastAsia" w:ascii="楷体_GB2312" w:hAnsi="楷体_GB2312" w:eastAsia="楷体_GB2312" w:cs="楷体_GB2312"/>
          <w:color w:val="000000"/>
          <w:sz w:val="36"/>
          <w:szCs w:val="36"/>
          <w:lang w:val="en-US" w:eastAsia="zh-CN"/>
        </w:rPr>
        <w:t>附表3</w:t>
      </w:r>
      <w:r>
        <w:rPr>
          <w:rFonts w:hint="eastAsia" w:ascii="楷体_GB2312" w:hAnsi="楷体_GB2312" w:eastAsia="楷体_GB2312" w:cs="楷体_GB2312"/>
          <w:color w:val="000000"/>
          <w:sz w:val="36"/>
          <w:szCs w:val="36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42"/>
          <w:szCs w:val="42"/>
        </w:rPr>
        <w:t xml:space="preserve">       </w:t>
      </w:r>
    </w:p>
    <w:p>
      <w:pPr>
        <w:spacing w:line="560" w:lineRule="exact"/>
        <w:jc w:val="center"/>
        <w:rPr>
          <w:rFonts w:ascii="Times New Roman" w:hAnsi="方正小标宋简体" w:eastAsia="方正小标宋简体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</w:rPr>
        <w:t>农业产业化重点龙头企业电费补贴汇总表</w:t>
      </w:r>
    </w:p>
    <w:p>
      <w:pPr>
        <w:spacing w:line="360" w:lineRule="auto"/>
        <w:ind w:firstLine="2400" w:firstLineChars="1000"/>
        <w:rPr>
          <w:rFonts w:ascii="Times New Roman" w:hAnsi="仿宋_GB2312" w:eastAsia="仿宋_GB2312"/>
          <w:color w:val="000000"/>
          <w:kern w:val="0"/>
          <w:sz w:val="24"/>
          <w:szCs w:val="24"/>
        </w:rPr>
      </w:pPr>
      <w:r>
        <w:rPr>
          <w:rFonts w:ascii="Times New Roman" w:hAnsi="仿宋_GB2312" w:eastAsia="仿宋_GB2312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Times New Roman" w:hAnsi="仿宋_GB2312" w:eastAsia="仿宋_GB2312"/>
          <w:color w:val="000000"/>
          <w:kern w:val="0"/>
          <w:sz w:val="24"/>
          <w:szCs w:val="24"/>
        </w:rPr>
        <w:t>单位：万元</w:t>
      </w:r>
    </w:p>
    <w:tbl>
      <w:tblPr>
        <w:tblStyle w:val="2"/>
        <w:tblW w:w="14544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15"/>
        <w:gridCol w:w="1005"/>
        <w:gridCol w:w="1590"/>
        <w:gridCol w:w="1605"/>
        <w:gridCol w:w="1500"/>
        <w:gridCol w:w="1170"/>
        <w:gridCol w:w="1140"/>
        <w:gridCol w:w="1290"/>
        <w:gridCol w:w="171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企业法人姓名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企业法人身份证号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企业统一信用代码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用电时间区间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电费单价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申请补贴的电费（万元）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申请补贴金额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闽清金水湾生态农业有限公司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施爱华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350124196907100522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660378965B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11703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0.62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0.7262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0.21786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福建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麒麟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山茶业发展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350124197304295433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759375254T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23952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</w:rPr>
              <w:t>0.5</w:t>
            </w:r>
            <w:r>
              <w:rPr>
                <w:rFonts w:ascii="Times New Roman" w:hAnsi="Times New Roman"/>
                <w:bCs/>
                <w:color w:val="auto"/>
                <w:kern w:val="0"/>
                <w:sz w:val="24"/>
              </w:rPr>
              <w:t>67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仿宋_GB2312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3583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</w:rPr>
              <w:t>0.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40749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福州西城食品有限公司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余兆洋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350124197603015833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705145437X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val="en-US" w:eastAsia="zh-CN"/>
              </w:rPr>
              <w:t>78252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0.6241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4.8838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1.46514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福建省闽清双棱竹业有限公司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毛文岳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350124198310130154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553206930N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val="en-US" w:eastAsia="zh-CN"/>
              </w:rPr>
              <w:t>2559615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0.648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165.9352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49.78056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福建同一农牧有限公司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张仰枝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350102197110220072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0523281712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lang w:val="en-US" w:eastAsia="zh-CN"/>
              </w:rPr>
              <w:t>693576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0.60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41.8196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4"/>
                <w:lang w:val="en-US" w:eastAsia="zh-CN"/>
              </w:rPr>
              <w:t>12.54588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闽清金德福食品有限公司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邱德伟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350124197504102851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7264612289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76465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0.5733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4.3841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1.31523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闽清</w:t>
            </w: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航华木业有限公司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毛文彬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350124196804244988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7490855951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553693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0.6631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36.7173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11.01519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福建省茶粉粉干有限公司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王雪珍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352121196309201326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5853392791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57817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0.604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3.4921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1.04763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闽清县金沙大龙湾生态养殖场有限公司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林桂瑾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350124197603291707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310743459W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5138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0.6205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0.3188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0.09564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闽清聚福工艺品有限公司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陈由鱼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350124195110074975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6339046754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892470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0.715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63.8378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19.15134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</w:t>
            </w: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闽清县</w:t>
            </w: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老山精食品有限公司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蔡蒙福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330326197811132313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7051446965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105321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6.3207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1.89621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福建省闽清茶口粉干有限公司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张仰枝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350102197110220072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1548175582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74100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0.5557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4.1178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1.23534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福建绿嘉生态农业开发有限公司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翁新忠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350103195203010039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557585851D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234169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0.615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14.3990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4.3197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福建省闽清福猪良种牧业发展有限公司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刘久跟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350124196903192757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91350124 5509723575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240087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0.6005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14.4196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4.32588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闽清县白樟镇红菇林农场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詹仰元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350124196005250011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91350124 674013334K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14543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0.8734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0.26202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福建省闽清清禾农牧有限公司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李世文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35012419690111603X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7573527292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27785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1.6687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0.50061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闽清县海西汇农果蔬专业合作社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林立志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35012419621003051X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93350124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066574648L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45410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0.5660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2.5706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0.77118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福建汇农食品开发有限责任公司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林立志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35012419621003051X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6875103215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79951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0.6596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5.2736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1.58208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福建省闽清丰达生态农业大观园有限公司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陈谟凑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350124196303012556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</w:rPr>
              <w:t>775379503U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146441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0.6543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9.5829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2.87487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</w:rPr>
              <w:t>福州富鑫工艺品有限公司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林宝忠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350124196412091695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91350124 7821742826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746933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0.6276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46.8796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14.06385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429.5791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128.8737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40" w:lineRule="auto"/>
        <w:rPr>
          <w:color w:val="000000"/>
        </w:rPr>
        <w:sectPr>
          <w:pgSz w:w="16838" w:h="11906" w:orient="landscape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0DC8"/>
    <w:rsid w:val="01E30556"/>
    <w:rsid w:val="041E15AC"/>
    <w:rsid w:val="049F6AFF"/>
    <w:rsid w:val="0593005E"/>
    <w:rsid w:val="05F4039E"/>
    <w:rsid w:val="0682711F"/>
    <w:rsid w:val="06DB3168"/>
    <w:rsid w:val="09B672E5"/>
    <w:rsid w:val="0A063D3F"/>
    <w:rsid w:val="0A131FC9"/>
    <w:rsid w:val="0B165A71"/>
    <w:rsid w:val="0BC41477"/>
    <w:rsid w:val="0D442B2B"/>
    <w:rsid w:val="0E0F3324"/>
    <w:rsid w:val="0FE4317D"/>
    <w:rsid w:val="105A15D0"/>
    <w:rsid w:val="105A73B7"/>
    <w:rsid w:val="110B0F58"/>
    <w:rsid w:val="116B4C52"/>
    <w:rsid w:val="123F79AD"/>
    <w:rsid w:val="12F14E86"/>
    <w:rsid w:val="1413509E"/>
    <w:rsid w:val="143F0265"/>
    <w:rsid w:val="152D7D25"/>
    <w:rsid w:val="153C1843"/>
    <w:rsid w:val="16602C81"/>
    <w:rsid w:val="175E22B7"/>
    <w:rsid w:val="179F1DE7"/>
    <w:rsid w:val="181F0A3B"/>
    <w:rsid w:val="19814E87"/>
    <w:rsid w:val="198651BF"/>
    <w:rsid w:val="199F00BE"/>
    <w:rsid w:val="1AC94A71"/>
    <w:rsid w:val="1B664B61"/>
    <w:rsid w:val="1B731CCD"/>
    <w:rsid w:val="1D62489D"/>
    <w:rsid w:val="1E985D6C"/>
    <w:rsid w:val="20350886"/>
    <w:rsid w:val="21056EAE"/>
    <w:rsid w:val="21B024B5"/>
    <w:rsid w:val="21E570E5"/>
    <w:rsid w:val="233E4508"/>
    <w:rsid w:val="24DA5618"/>
    <w:rsid w:val="25E75C12"/>
    <w:rsid w:val="26165C36"/>
    <w:rsid w:val="26D41DD4"/>
    <w:rsid w:val="270B1FE0"/>
    <w:rsid w:val="28991758"/>
    <w:rsid w:val="29B42383"/>
    <w:rsid w:val="2A033942"/>
    <w:rsid w:val="2D830982"/>
    <w:rsid w:val="2D8E2E8C"/>
    <w:rsid w:val="2E346AF8"/>
    <w:rsid w:val="2E713F31"/>
    <w:rsid w:val="2F744E0D"/>
    <w:rsid w:val="2F8B7F11"/>
    <w:rsid w:val="2FF157C6"/>
    <w:rsid w:val="31093C6D"/>
    <w:rsid w:val="32F24722"/>
    <w:rsid w:val="35250EFF"/>
    <w:rsid w:val="35D73B2B"/>
    <w:rsid w:val="361462AE"/>
    <w:rsid w:val="36A95238"/>
    <w:rsid w:val="36D91709"/>
    <w:rsid w:val="374F11D9"/>
    <w:rsid w:val="38B64F18"/>
    <w:rsid w:val="39FE2E2E"/>
    <w:rsid w:val="3A730137"/>
    <w:rsid w:val="3B567B21"/>
    <w:rsid w:val="3B5720EB"/>
    <w:rsid w:val="3B96502E"/>
    <w:rsid w:val="3DC40AF2"/>
    <w:rsid w:val="3E715AD1"/>
    <w:rsid w:val="3EE532BD"/>
    <w:rsid w:val="3FE632FC"/>
    <w:rsid w:val="3FFF09F0"/>
    <w:rsid w:val="40711779"/>
    <w:rsid w:val="40922287"/>
    <w:rsid w:val="40DB34A5"/>
    <w:rsid w:val="41B724D3"/>
    <w:rsid w:val="41CE2EFA"/>
    <w:rsid w:val="428039E7"/>
    <w:rsid w:val="42B52715"/>
    <w:rsid w:val="439A5E00"/>
    <w:rsid w:val="449E5AA2"/>
    <w:rsid w:val="44F73F3C"/>
    <w:rsid w:val="45376CDB"/>
    <w:rsid w:val="45993E24"/>
    <w:rsid w:val="4632460F"/>
    <w:rsid w:val="49FE60CB"/>
    <w:rsid w:val="4A552ACE"/>
    <w:rsid w:val="4A9469C3"/>
    <w:rsid w:val="4AC20E3D"/>
    <w:rsid w:val="4B602F26"/>
    <w:rsid w:val="4C7F1BDF"/>
    <w:rsid w:val="4D6C1E20"/>
    <w:rsid w:val="4E583B3B"/>
    <w:rsid w:val="51ED7E71"/>
    <w:rsid w:val="5391337A"/>
    <w:rsid w:val="53FE2E6D"/>
    <w:rsid w:val="54A0265F"/>
    <w:rsid w:val="54CD1194"/>
    <w:rsid w:val="55061AE8"/>
    <w:rsid w:val="55107274"/>
    <w:rsid w:val="553E4729"/>
    <w:rsid w:val="55AA6650"/>
    <w:rsid w:val="56AB55D7"/>
    <w:rsid w:val="56D305C9"/>
    <w:rsid w:val="574D59FF"/>
    <w:rsid w:val="5821227F"/>
    <w:rsid w:val="593D4CC9"/>
    <w:rsid w:val="596B680E"/>
    <w:rsid w:val="597E6981"/>
    <w:rsid w:val="59C91489"/>
    <w:rsid w:val="5A1D57B8"/>
    <w:rsid w:val="5A6E5586"/>
    <w:rsid w:val="5ACB5A17"/>
    <w:rsid w:val="5C0D78F0"/>
    <w:rsid w:val="5C862682"/>
    <w:rsid w:val="5D536BC1"/>
    <w:rsid w:val="5DE03F75"/>
    <w:rsid w:val="5E0B16BF"/>
    <w:rsid w:val="5E493D42"/>
    <w:rsid w:val="5EDA14EC"/>
    <w:rsid w:val="5F244AEE"/>
    <w:rsid w:val="600E54D7"/>
    <w:rsid w:val="605B631E"/>
    <w:rsid w:val="60BA1CDB"/>
    <w:rsid w:val="61022D0D"/>
    <w:rsid w:val="63933ADA"/>
    <w:rsid w:val="63CC223D"/>
    <w:rsid w:val="66661E10"/>
    <w:rsid w:val="671639B8"/>
    <w:rsid w:val="68BB7181"/>
    <w:rsid w:val="68CF53FD"/>
    <w:rsid w:val="692430AA"/>
    <w:rsid w:val="6A0B1C6C"/>
    <w:rsid w:val="6AC619AF"/>
    <w:rsid w:val="6B106DF8"/>
    <w:rsid w:val="6E901C64"/>
    <w:rsid w:val="6EC55369"/>
    <w:rsid w:val="6F187602"/>
    <w:rsid w:val="6F39789D"/>
    <w:rsid w:val="6FC13691"/>
    <w:rsid w:val="71D32F41"/>
    <w:rsid w:val="72A209CF"/>
    <w:rsid w:val="7553115D"/>
    <w:rsid w:val="76075F3A"/>
    <w:rsid w:val="76F40C10"/>
    <w:rsid w:val="78D977BE"/>
    <w:rsid w:val="78DB4F08"/>
    <w:rsid w:val="79BF661F"/>
    <w:rsid w:val="7A051D9F"/>
    <w:rsid w:val="7A80788B"/>
    <w:rsid w:val="7AB67C92"/>
    <w:rsid w:val="7BAB19F2"/>
    <w:rsid w:val="7BB21BCD"/>
    <w:rsid w:val="7D7C024D"/>
    <w:rsid w:val="7E8E2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知了</cp:lastModifiedBy>
  <cp:lastPrinted>2020-11-23T08:18:27Z</cp:lastPrinted>
  <dcterms:modified xsi:type="dcterms:W3CDTF">2020-11-23T08:39:03Z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